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F183A" w14:textId="77777777" w:rsidR="00776C83" w:rsidRPr="00A2082E" w:rsidRDefault="004E1196" w:rsidP="004E1196">
      <w:pPr>
        <w:jc w:val="center"/>
        <w:rPr>
          <w:rFonts w:ascii="微软雅黑" w:eastAsia="微软雅黑" w:hAnsi="微软雅黑"/>
          <w:b/>
          <w:sz w:val="36"/>
          <w:szCs w:val="44"/>
          <w:u w:val="single"/>
        </w:rPr>
      </w:pPr>
      <w:r w:rsidRPr="00A2082E">
        <w:rPr>
          <w:rFonts w:ascii="微软雅黑" w:eastAsia="微软雅黑" w:hAnsi="微软雅黑" w:hint="eastAsia"/>
          <w:b/>
          <w:sz w:val="36"/>
          <w:szCs w:val="44"/>
          <w:u w:val="single"/>
        </w:rPr>
        <w:t>威</w:t>
      </w:r>
      <w:proofErr w:type="gramStart"/>
      <w:r w:rsidRPr="00A2082E">
        <w:rPr>
          <w:rFonts w:ascii="微软雅黑" w:eastAsia="微软雅黑" w:hAnsi="微软雅黑" w:hint="eastAsia"/>
          <w:b/>
          <w:sz w:val="36"/>
          <w:szCs w:val="44"/>
          <w:u w:val="single"/>
        </w:rPr>
        <w:t>睿</w:t>
      </w:r>
      <w:proofErr w:type="gramEnd"/>
      <w:r w:rsidRPr="00A2082E">
        <w:rPr>
          <w:rFonts w:ascii="微软雅黑" w:eastAsia="微软雅黑" w:hAnsi="微软雅黑" w:hint="eastAsia"/>
          <w:b/>
          <w:sz w:val="36"/>
          <w:szCs w:val="44"/>
          <w:u w:val="single"/>
        </w:rPr>
        <w:t>电动汽车技术（宁波）有限公司</w:t>
      </w:r>
    </w:p>
    <w:p w14:paraId="66711234" w14:textId="191C6B81" w:rsidR="004E1196" w:rsidRPr="00A2082E" w:rsidRDefault="006E3689" w:rsidP="004E1196">
      <w:pPr>
        <w:jc w:val="center"/>
        <w:rPr>
          <w:rFonts w:ascii="微软雅黑" w:eastAsia="微软雅黑" w:hAnsi="微软雅黑"/>
          <w:b/>
          <w:sz w:val="36"/>
          <w:szCs w:val="44"/>
          <w:u w:val="single"/>
        </w:rPr>
      </w:pPr>
      <w:r w:rsidRPr="006E3689">
        <w:rPr>
          <w:rFonts w:ascii="微软雅黑" w:eastAsia="微软雅黑" w:hAnsi="微软雅黑" w:hint="eastAsia"/>
          <w:b/>
          <w:sz w:val="36"/>
          <w:szCs w:val="44"/>
          <w:u w:val="single"/>
        </w:rPr>
        <w:t>SEA2+平台PCMU控制器</w:t>
      </w:r>
      <w:proofErr w:type="spellStart"/>
      <w:r w:rsidRPr="006E3689">
        <w:rPr>
          <w:rFonts w:ascii="微软雅黑" w:eastAsia="微软雅黑" w:hAnsi="微软雅黑" w:hint="eastAsia"/>
          <w:b/>
          <w:sz w:val="36"/>
          <w:szCs w:val="44"/>
          <w:u w:val="single"/>
        </w:rPr>
        <w:t>Basetech</w:t>
      </w:r>
      <w:proofErr w:type="spellEnd"/>
      <w:r w:rsidRPr="006E3689">
        <w:rPr>
          <w:rFonts w:ascii="微软雅黑" w:eastAsia="微软雅黑" w:hAnsi="微软雅黑" w:hint="eastAsia"/>
          <w:b/>
          <w:sz w:val="36"/>
          <w:szCs w:val="44"/>
          <w:u w:val="single"/>
        </w:rPr>
        <w:t>委外测试项目</w:t>
      </w:r>
      <w:r w:rsidR="004E1196" w:rsidRPr="00A2082E">
        <w:rPr>
          <w:rFonts w:ascii="微软雅黑" w:eastAsia="微软雅黑" w:hAnsi="微软雅黑" w:hint="eastAsia"/>
          <w:b/>
          <w:sz w:val="36"/>
          <w:szCs w:val="44"/>
          <w:u w:val="single"/>
        </w:rPr>
        <w:t>公告</w:t>
      </w:r>
    </w:p>
    <w:p w14:paraId="1AD44A61" w14:textId="11C0E9C2" w:rsidR="004E1196" w:rsidRPr="00C441D0" w:rsidRDefault="007341EB" w:rsidP="004E1196">
      <w:pPr>
        <w:jc w:val="center"/>
        <w:rPr>
          <w:rFonts w:ascii="微软雅黑" w:eastAsia="微软雅黑" w:hAnsi="微软雅黑"/>
          <w:b/>
          <w:sz w:val="20"/>
          <w:szCs w:val="24"/>
        </w:rPr>
      </w:pPr>
      <w:r w:rsidRPr="00C441D0">
        <w:rPr>
          <w:rFonts w:ascii="微软雅黑" w:eastAsia="微软雅黑" w:hAnsi="微软雅黑" w:hint="eastAsia"/>
          <w:b/>
          <w:kern w:val="0"/>
          <w:sz w:val="20"/>
          <w:szCs w:val="24"/>
        </w:rPr>
        <w:t>采购类别：</w:t>
      </w:r>
      <w:r w:rsidR="00913791">
        <w:rPr>
          <w:rFonts w:ascii="微软雅黑" w:eastAsia="微软雅黑" w:hAnsi="微软雅黑" w:hint="eastAsia"/>
          <w:b/>
          <w:kern w:val="0"/>
          <w:sz w:val="20"/>
          <w:szCs w:val="24"/>
        </w:rPr>
        <w:t>研发</w:t>
      </w:r>
      <w:r w:rsidRPr="00C441D0">
        <w:rPr>
          <w:rFonts w:ascii="微软雅黑" w:eastAsia="微软雅黑" w:hAnsi="微软雅黑" w:hint="eastAsia"/>
          <w:b/>
          <w:kern w:val="0"/>
          <w:sz w:val="20"/>
          <w:szCs w:val="24"/>
        </w:rPr>
        <w:t>类（注：新用户时请选择此类别，否则无法报名）</w:t>
      </w:r>
    </w:p>
    <w:p w14:paraId="5D363DE2" w14:textId="3674F31D" w:rsidR="00A42BCD" w:rsidRPr="000012BB" w:rsidRDefault="00530892" w:rsidP="000012BB">
      <w:pPr>
        <w:spacing w:line="480" w:lineRule="exact"/>
        <w:rPr>
          <w:rFonts w:ascii="微软雅黑" w:eastAsia="微软雅黑" w:hAnsi="微软雅黑"/>
          <w:b/>
          <w:sz w:val="24"/>
          <w:szCs w:val="24"/>
        </w:rPr>
      </w:pPr>
      <w:r w:rsidRPr="004E59C5">
        <w:rPr>
          <w:rFonts w:ascii="微软雅黑" w:eastAsia="微软雅黑" w:hAnsi="微软雅黑" w:hint="eastAsia"/>
          <w:b/>
          <w:sz w:val="24"/>
          <w:szCs w:val="24"/>
        </w:rPr>
        <w:t>1. 项目名称</w:t>
      </w:r>
      <w:r w:rsidR="00A97115" w:rsidRPr="004E59C5">
        <w:rPr>
          <w:rFonts w:ascii="微软雅黑" w:eastAsia="微软雅黑" w:hAnsi="微软雅黑" w:hint="eastAsia"/>
          <w:b/>
          <w:sz w:val="24"/>
          <w:szCs w:val="24"/>
        </w:rPr>
        <w:t>：</w:t>
      </w:r>
      <w:r w:rsidR="00F2186F" w:rsidRPr="00F2186F">
        <w:rPr>
          <w:rFonts w:ascii="微软雅黑" w:eastAsia="微软雅黑" w:hAnsi="微软雅黑" w:hint="eastAsia"/>
          <w:sz w:val="22"/>
          <w:szCs w:val="24"/>
        </w:rPr>
        <w:t>SEA2+平台PCMU控制器</w:t>
      </w:r>
      <w:proofErr w:type="spellStart"/>
      <w:r w:rsidR="00F2186F" w:rsidRPr="00F2186F">
        <w:rPr>
          <w:rFonts w:ascii="微软雅黑" w:eastAsia="微软雅黑" w:hAnsi="微软雅黑" w:hint="eastAsia"/>
          <w:sz w:val="22"/>
          <w:szCs w:val="24"/>
        </w:rPr>
        <w:t>Basetech</w:t>
      </w:r>
      <w:proofErr w:type="spellEnd"/>
      <w:r w:rsidR="00F2186F" w:rsidRPr="00F2186F">
        <w:rPr>
          <w:rFonts w:ascii="微软雅黑" w:eastAsia="微软雅黑" w:hAnsi="微软雅黑" w:hint="eastAsia"/>
          <w:sz w:val="22"/>
          <w:szCs w:val="24"/>
        </w:rPr>
        <w:t>委外测试</w:t>
      </w:r>
      <w:r w:rsidR="00D251C5" w:rsidRPr="002073FB">
        <w:rPr>
          <w:rFonts w:ascii="微软雅黑" w:eastAsia="微软雅黑" w:hAnsi="微软雅黑" w:hint="eastAsia"/>
          <w:sz w:val="22"/>
          <w:szCs w:val="24"/>
        </w:rPr>
        <w:t>项目</w:t>
      </w:r>
      <w:r w:rsidR="00743B39" w:rsidRPr="000012BB">
        <w:rPr>
          <w:rFonts w:ascii="微软雅黑" w:eastAsia="微软雅黑" w:hAnsi="微软雅黑" w:hint="eastAsia"/>
          <w:sz w:val="24"/>
          <w:szCs w:val="24"/>
        </w:rPr>
        <w:t xml:space="preserve"> </w:t>
      </w:r>
    </w:p>
    <w:p w14:paraId="04F0EE5B" w14:textId="77777777" w:rsidR="00A97115" w:rsidRPr="004E59C5" w:rsidRDefault="00530892" w:rsidP="000012BB">
      <w:pPr>
        <w:spacing w:line="480" w:lineRule="exact"/>
        <w:rPr>
          <w:rFonts w:ascii="微软雅黑" w:eastAsia="微软雅黑" w:hAnsi="微软雅黑"/>
          <w:b/>
          <w:sz w:val="24"/>
          <w:szCs w:val="24"/>
        </w:rPr>
      </w:pPr>
      <w:r w:rsidRPr="004E59C5">
        <w:rPr>
          <w:rFonts w:ascii="微软雅黑" w:eastAsia="微软雅黑" w:hAnsi="微软雅黑" w:hint="eastAsia"/>
          <w:b/>
          <w:sz w:val="24"/>
          <w:szCs w:val="24"/>
        </w:rPr>
        <w:t>2.项目概况与招标范围</w:t>
      </w:r>
    </w:p>
    <w:p w14:paraId="29F4D813" w14:textId="77777777" w:rsidR="00627408" w:rsidRPr="002073FB" w:rsidRDefault="00A97115" w:rsidP="00E12538">
      <w:pPr>
        <w:rPr>
          <w:rFonts w:ascii="微软雅黑" w:eastAsia="微软雅黑" w:hAnsi="微软雅黑"/>
          <w:sz w:val="22"/>
          <w:szCs w:val="24"/>
        </w:rPr>
      </w:pPr>
      <w:r w:rsidRPr="002073FB">
        <w:rPr>
          <w:rFonts w:ascii="微软雅黑" w:eastAsia="微软雅黑" w:hAnsi="微软雅黑" w:hint="eastAsia"/>
          <w:sz w:val="22"/>
          <w:szCs w:val="24"/>
        </w:rPr>
        <w:t>2.1项目概况：</w:t>
      </w:r>
    </w:p>
    <w:p w14:paraId="31122187" w14:textId="238151DA" w:rsidR="00627408" w:rsidRPr="002073FB" w:rsidRDefault="00E12538" w:rsidP="002073FB">
      <w:pPr>
        <w:ind w:firstLineChars="200" w:firstLine="440"/>
        <w:rPr>
          <w:rFonts w:ascii="微软雅黑" w:eastAsia="微软雅黑" w:hAnsi="微软雅黑"/>
          <w:sz w:val="22"/>
          <w:szCs w:val="24"/>
        </w:rPr>
      </w:pPr>
      <w:r w:rsidRPr="002073FB">
        <w:rPr>
          <w:rFonts w:ascii="微软雅黑" w:eastAsia="微软雅黑" w:hAnsi="微软雅黑" w:hint="eastAsia"/>
          <w:sz w:val="22"/>
          <w:szCs w:val="24"/>
        </w:rPr>
        <w:t>威</w:t>
      </w:r>
      <w:proofErr w:type="gramStart"/>
      <w:r w:rsidRPr="002073FB">
        <w:rPr>
          <w:rFonts w:ascii="微软雅黑" w:eastAsia="微软雅黑" w:hAnsi="微软雅黑" w:hint="eastAsia"/>
          <w:sz w:val="22"/>
          <w:szCs w:val="24"/>
        </w:rPr>
        <w:t>睿</w:t>
      </w:r>
      <w:proofErr w:type="gramEnd"/>
      <w:r w:rsidRPr="002073FB">
        <w:rPr>
          <w:rFonts w:ascii="微软雅黑" w:eastAsia="微软雅黑" w:hAnsi="微软雅黑" w:hint="eastAsia"/>
          <w:sz w:val="22"/>
          <w:szCs w:val="24"/>
        </w:rPr>
        <w:t>电动汽车技术（宁波）有限公司（以下简称“威睿电动”）位于宁波杭州湾新区，</w:t>
      </w:r>
      <w:r w:rsidR="00627408" w:rsidRPr="002073FB">
        <w:rPr>
          <w:rFonts w:ascii="微软雅黑" w:eastAsia="微软雅黑" w:hAnsi="微软雅黑" w:hint="eastAsia"/>
          <w:sz w:val="22"/>
          <w:szCs w:val="24"/>
        </w:rPr>
        <w:t>为极氪汽车（宁波杭州湾新区）有限公司所属单位，成立于2017年6月，主营汽车三电系统（电池、电驱、充电）的研发与制造</w:t>
      </w:r>
      <w:r w:rsidR="00F325FE">
        <w:rPr>
          <w:rFonts w:ascii="微软雅黑" w:eastAsia="微软雅黑" w:hAnsi="微软雅黑" w:hint="eastAsia"/>
          <w:sz w:val="22"/>
          <w:szCs w:val="24"/>
        </w:rPr>
        <w:t>。</w:t>
      </w:r>
    </w:p>
    <w:p w14:paraId="64938180" w14:textId="327180E4" w:rsidR="00A1457A" w:rsidRPr="002073FB" w:rsidRDefault="00A97115" w:rsidP="00A1457A">
      <w:pPr>
        <w:rPr>
          <w:rFonts w:ascii="微软雅黑" w:eastAsia="微软雅黑" w:hAnsi="微软雅黑"/>
          <w:sz w:val="22"/>
          <w:szCs w:val="24"/>
        </w:rPr>
      </w:pPr>
      <w:r w:rsidRPr="002073FB">
        <w:rPr>
          <w:rFonts w:ascii="微软雅黑" w:eastAsia="微软雅黑" w:hAnsi="微软雅黑"/>
          <w:sz w:val="22"/>
          <w:szCs w:val="24"/>
        </w:rPr>
        <w:t>2.2招标范围：</w:t>
      </w:r>
    </w:p>
    <w:p w14:paraId="4AD47AEB" w14:textId="6E0F1538" w:rsidR="00F325FE" w:rsidRDefault="002960D6" w:rsidP="00F325FE">
      <w:pPr>
        <w:ind w:firstLineChars="200" w:firstLine="440"/>
        <w:rPr>
          <w:rFonts w:ascii="微软雅黑" w:eastAsia="微软雅黑" w:hAnsi="微软雅黑"/>
          <w:sz w:val="22"/>
          <w:szCs w:val="24"/>
        </w:rPr>
      </w:pPr>
      <w:r w:rsidRPr="002960D6">
        <w:rPr>
          <w:rFonts w:ascii="微软雅黑" w:eastAsia="微软雅黑" w:hAnsi="微软雅黑" w:hint="eastAsia"/>
          <w:sz w:val="22"/>
          <w:szCs w:val="24"/>
        </w:rPr>
        <w:t>为满足威</w:t>
      </w:r>
      <w:proofErr w:type="gramStart"/>
      <w:r w:rsidRPr="002960D6">
        <w:rPr>
          <w:rFonts w:ascii="微软雅黑" w:eastAsia="微软雅黑" w:hAnsi="微软雅黑" w:hint="eastAsia"/>
          <w:sz w:val="22"/>
          <w:szCs w:val="24"/>
        </w:rPr>
        <w:t>睿</w:t>
      </w:r>
      <w:proofErr w:type="gramEnd"/>
      <w:r w:rsidRPr="002960D6">
        <w:rPr>
          <w:rFonts w:ascii="微软雅黑" w:eastAsia="微软雅黑" w:hAnsi="微软雅黑"/>
          <w:sz w:val="22"/>
          <w:szCs w:val="24"/>
        </w:rPr>
        <w:t>SEA2+</w:t>
      </w:r>
      <w:r w:rsidRPr="002960D6">
        <w:rPr>
          <w:rFonts w:ascii="微软雅黑" w:eastAsia="微软雅黑" w:hAnsi="微软雅黑" w:hint="eastAsia"/>
          <w:sz w:val="22"/>
          <w:szCs w:val="24"/>
        </w:rPr>
        <w:t>平台车型项目对</w:t>
      </w:r>
      <w:r w:rsidRPr="002960D6">
        <w:rPr>
          <w:rFonts w:ascii="微软雅黑" w:eastAsia="微软雅黑" w:hAnsi="微软雅黑"/>
          <w:sz w:val="22"/>
          <w:szCs w:val="24"/>
        </w:rPr>
        <w:t>PCMU</w:t>
      </w:r>
      <w:r w:rsidRPr="002960D6">
        <w:rPr>
          <w:rFonts w:ascii="微软雅黑" w:eastAsia="微软雅黑" w:hAnsi="微软雅黑" w:hint="eastAsia"/>
          <w:sz w:val="22"/>
          <w:szCs w:val="24"/>
        </w:rPr>
        <w:t>域内控制器的</w:t>
      </w:r>
      <w:proofErr w:type="spellStart"/>
      <w:r w:rsidRPr="002960D6">
        <w:rPr>
          <w:rFonts w:ascii="微软雅黑" w:eastAsia="微软雅黑" w:hAnsi="微软雅黑"/>
          <w:sz w:val="22"/>
          <w:szCs w:val="24"/>
        </w:rPr>
        <w:t>Basetech</w:t>
      </w:r>
      <w:proofErr w:type="spellEnd"/>
      <w:r w:rsidRPr="002960D6">
        <w:rPr>
          <w:rFonts w:ascii="微软雅黑" w:eastAsia="微软雅黑" w:hAnsi="微软雅黑" w:hint="eastAsia"/>
          <w:sz w:val="22"/>
          <w:szCs w:val="24"/>
        </w:rPr>
        <w:t>测试验证需求，现将</w:t>
      </w:r>
      <w:proofErr w:type="spellStart"/>
      <w:r w:rsidRPr="002960D6">
        <w:rPr>
          <w:rFonts w:ascii="微软雅黑" w:eastAsia="微软雅黑" w:hAnsi="微软雅黑"/>
          <w:sz w:val="22"/>
          <w:szCs w:val="24"/>
        </w:rPr>
        <w:t>Basetech</w:t>
      </w:r>
      <w:proofErr w:type="spellEnd"/>
      <w:r w:rsidRPr="002960D6">
        <w:rPr>
          <w:rFonts w:ascii="微软雅黑" w:eastAsia="微软雅黑" w:hAnsi="微软雅黑" w:hint="eastAsia"/>
          <w:sz w:val="22"/>
          <w:szCs w:val="24"/>
        </w:rPr>
        <w:t>测试进行委外，项目基于</w:t>
      </w:r>
      <w:r w:rsidRPr="002960D6">
        <w:rPr>
          <w:rFonts w:ascii="微软雅黑" w:eastAsia="微软雅黑" w:hAnsi="微软雅黑"/>
          <w:sz w:val="22"/>
          <w:szCs w:val="24"/>
        </w:rPr>
        <w:t>2.0</w:t>
      </w:r>
      <w:r w:rsidRPr="002960D6">
        <w:rPr>
          <w:rFonts w:ascii="微软雅黑" w:eastAsia="微软雅黑" w:hAnsi="微软雅黑" w:hint="eastAsia"/>
          <w:sz w:val="22"/>
          <w:szCs w:val="24"/>
        </w:rPr>
        <w:t>平台的需求及测试规范文档，投标方需严格按照测试规范要求完成控制器的测试，出具符合要求的测试报告、问题表及测试</w:t>
      </w:r>
      <w:r w:rsidRPr="002960D6">
        <w:rPr>
          <w:rFonts w:ascii="微软雅黑" w:eastAsia="微软雅黑" w:hAnsi="微软雅黑"/>
          <w:sz w:val="22"/>
          <w:szCs w:val="24"/>
        </w:rPr>
        <w:t>log</w:t>
      </w:r>
      <w:r>
        <w:rPr>
          <w:rFonts w:ascii="微软雅黑" w:eastAsia="微软雅黑" w:hAnsi="微软雅黑" w:hint="eastAsia"/>
          <w:sz w:val="22"/>
          <w:szCs w:val="24"/>
        </w:rPr>
        <w:t>。</w:t>
      </w:r>
    </w:p>
    <w:p w14:paraId="53ADE806" w14:textId="3A6FC13E" w:rsidR="002960D6" w:rsidRDefault="002960D6" w:rsidP="002960D6">
      <w:pPr>
        <w:rPr>
          <w:rFonts w:ascii="微软雅黑" w:eastAsia="微软雅黑" w:hAnsi="微软雅黑"/>
          <w:sz w:val="22"/>
          <w:szCs w:val="24"/>
        </w:rPr>
      </w:pPr>
      <w:r w:rsidRPr="002960D6">
        <w:rPr>
          <w:rFonts w:ascii="微软雅黑" w:eastAsia="微软雅黑" w:hAnsi="微软雅黑" w:hint="eastAsia"/>
          <w:sz w:val="22"/>
          <w:szCs w:val="24"/>
        </w:rPr>
        <w:t>2.2</w:t>
      </w:r>
      <w:r>
        <w:rPr>
          <w:rFonts w:ascii="微软雅黑" w:eastAsia="微软雅黑" w:hAnsi="微软雅黑" w:hint="eastAsia"/>
          <w:sz w:val="22"/>
          <w:szCs w:val="24"/>
        </w:rPr>
        <w:t>.1</w:t>
      </w:r>
      <w:r w:rsidRPr="002960D6">
        <w:rPr>
          <w:rFonts w:ascii="微软雅黑" w:eastAsia="微软雅黑" w:hAnsi="微软雅黑" w:hint="eastAsia"/>
          <w:sz w:val="22"/>
          <w:szCs w:val="24"/>
        </w:rPr>
        <w:t>测试轮次</w:t>
      </w:r>
    </w:p>
    <w:p w14:paraId="6C553EF6" w14:textId="413CA420" w:rsidR="002960D6" w:rsidRDefault="002960D6" w:rsidP="002960D6">
      <w:pPr>
        <w:rPr>
          <w:rFonts w:ascii="微软雅黑" w:eastAsia="微软雅黑" w:hAnsi="微软雅黑"/>
          <w:sz w:val="22"/>
          <w:szCs w:val="24"/>
        </w:rPr>
      </w:pPr>
      <w:r>
        <w:rPr>
          <w:rFonts w:ascii="微软雅黑" w:eastAsia="微软雅黑" w:hAnsi="微软雅黑"/>
          <w:sz w:val="22"/>
          <w:szCs w:val="24"/>
        </w:rPr>
        <w:tab/>
      </w:r>
      <w:r w:rsidRPr="002960D6">
        <w:rPr>
          <w:rFonts w:ascii="微软雅黑" w:eastAsia="微软雅黑" w:hAnsi="微软雅黑" w:hint="eastAsia"/>
          <w:sz w:val="22"/>
          <w:szCs w:val="24"/>
        </w:rPr>
        <w:t>本项目包含</w:t>
      </w:r>
      <w:r w:rsidRPr="002960D6">
        <w:rPr>
          <w:rFonts w:ascii="微软雅黑" w:eastAsia="微软雅黑" w:hAnsi="微软雅黑"/>
          <w:sz w:val="22"/>
          <w:szCs w:val="24"/>
        </w:rPr>
        <w:t>2</w:t>
      </w:r>
      <w:r w:rsidRPr="002960D6">
        <w:rPr>
          <w:rFonts w:ascii="微软雅黑" w:eastAsia="微软雅黑" w:hAnsi="微软雅黑" w:hint="eastAsia"/>
          <w:sz w:val="22"/>
          <w:szCs w:val="24"/>
        </w:rPr>
        <w:t>轮完整测试</w:t>
      </w:r>
      <w:r w:rsidRPr="002960D6">
        <w:rPr>
          <w:rFonts w:ascii="微软雅黑" w:eastAsia="微软雅黑" w:hAnsi="微软雅黑"/>
          <w:sz w:val="22"/>
          <w:szCs w:val="24"/>
        </w:rPr>
        <w:t>+2</w:t>
      </w:r>
      <w:r w:rsidRPr="002960D6">
        <w:rPr>
          <w:rFonts w:ascii="微软雅黑" w:eastAsia="微软雅黑" w:hAnsi="微软雅黑" w:hint="eastAsia"/>
          <w:sz w:val="22"/>
          <w:szCs w:val="24"/>
        </w:rPr>
        <w:t>轮问题点回归测试，完整测试对控制器的所有需求进行完整的测试验证，问题点回归测试仅针对正式测试发现的问题项执行测试。</w:t>
      </w:r>
    </w:p>
    <w:p w14:paraId="4E71254F" w14:textId="01534AFF" w:rsidR="002960D6" w:rsidRDefault="002960D6" w:rsidP="002960D6">
      <w:pPr>
        <w:rPr>
          <w:rFonts w:ascii="微软雅黑" w:eastAsia="微软雅黑" w:hAnsi="微软雅黑"/>
          <w:sz w:val="22"/>
          <w:szCs w:val="24"/>
        </w:rPr>
      </w:pPr>
      <w:r>
        <w:rPr>
          <w:rFonts w:ascii="微软雅黑" w:eastAsia="微软雅黑" w:hAnsi="微软雅黑" w:hint="eastAsia"/>
          <w:sz w:val="22"/>
          <w:szCs w:val="24"/>
        </w:rPr>
        <w:t>2.2.2</w:t>
      </w:r>
      <w:r w:rsidRPr="002960D6">
        <w:rPr>
          <w:rFonts w:ascii="微软雅黑" w:eastAsia="微软雅黑" w:hAnsi="微软雅黑" w:hint="eastAsia"/>
          <w:sz w:val="22"/>
          <w:szCs w:val="24"/>
        </w:rPr>
        <w:t>测试范围</w:t>
      </w:r>
    </w:p>
    <w:p w14:paraId="7370D434" w14:textId="3270B0FA" w:rsidR="002960D6" w:rsidRDefault="002960D6" w:rsidP="002960D6">
      <w:pPr>
        <w:ind w:firstLine="420"/>
        <w:rPr>
          <w:rFonts w:ascii="微软雅黑" w:eastAsia="微软雅黑" w:hAnsi="微软雅黑"/>
          <w:sz w:val="22"/>
          <w:szCs w:val="24"/>
        </w:rPr>
      </w:pPr>
      <w:r w:rsidRPr="002960D6">
        <w:rPr>
          <w:rFonts w:ascii="微软雅黑" w:eastAsia="微软雅黑" w:hAnsi="微软雅黑" w:hint="eastAsia"/>
          <w:sz w:val="22"/>
          <w:szCs w:val="24"/>
        </w:rPr>
        <w:t>本项目需要按照依照</w:t>
      </w:r>
      <w:r w:rsidRPr="002960D6">
        <w:rPr>
          <w:rFonts w:ascii="微软雅黑" w:eastAsia="微软雅黑" w:hAnsi="微软雅黑"/>
          <w:sz w:val="22"/>
          <w:szCs w:val="24"/>
        </w:rPr>
        <w:t>PCMU</w:t>
      </w:r>
      <w:r w:rsidRPr="002960D6">
        <w:rPr>
          <w:rFonts w:ascii="微软雅黑" w:eastAsia="微软雅黑" w:hAnsi="微软雅黑" w:hint="eastAsia"/>
          <w:sz w:val="22"/>
          <w:szCs w:val="24"/>
        </w:rPr>
        <w:t>控制器的《</w:t>
      </w:r>
      <w:r w:rsidRPr="002960D6">
        <w:rPr>
          <w:rFonts w:ascii="微软雅黑" w:eastAsia="微软雅黑" w:hAnsi="微软雅黑"/>
          <w:sz w:val="22"/>
          <w:szCs w:val="24"/>
        </w:rPr>
        <w:t>HWTD&amp;SWTD</w:t>
      </w:r>
      <w:r w:rsidRPr="002960D6">
        <w:rPr>
          <w:rFonts w:ascii="微软雅黑" w:eastAsia="微软雅黑" w:hAnsi="微软雅黑" w:hint="eastAsia"/>
          <w:sz w:val="22"/>
          <w:szCs w:val="24"/>
        </w:rPr>
        <w:t>》文档，对</w:t>
      </w:r>
      <w:r w:rsidRPr="002960D6">
        <w:rPr>
          <w:rFonts w:ascii="微软雅黑" w:eastAsia="微软雅黑" w:hAnsi="微软雅黑"/>
          <w:sz w:val="22"/>
          <w:szCs w:val="24"/>
        </w:rPr>
        <w:t>PCMU</w:t>
      </w:r>
      <w:r w:rsidRPr="002960D6">
        <w:rPr>
          <w:rFonts w:ascii="微软雅黑" w:eastAsia="微软雅黑" w:hAnsi="微软雅黑" w:hint="eastAsia"/>
          <w:sz w:val="22"/>
          <w:szCs w:val="24"/>
        </w:rPr>
        <w:t>控制器执行</w:t>
      </w:r>
      <w:proofErr w:type="spellStart"/>
      <w:r w:rsidRPr="002960D6">
        <w:rPr>
          <w:rFonts w:ascii="微软雅黑" w:eastAsia="微软雅黑" w:hAnsi="微软雅黑"/>
          <w:sz w:val="22"/>
          <w:szCs w:val="24"/>
        </w:rPr>
        <w:t>Basetech</w:t>
      </w:r>
      <w:proofErr w:type="spellEnd"/>
      <w:r w:rsidRPr="002960D6">
        <w:rPr>
          <w:rFonts w:ascii="微软雅黑" w:eastAsia="微软雅黑" w:hAnsi="微软雅黑" w:hint="eastAsia"/>
          <w:sz w:val="22"/>
          <w:szCs w:val="24"/>
        </w:rPr>
        <w:t>全功能测试，测试项目可大致划分为以下工作包：</w:t>
      </w:r>
    </w:p>
    <w:p w14:paraId="28422696" w14:textId="61680BE0" w:rsidR="002960D6" w:rsidRDefault="002960D6" w:rsidP="002960D6">
      <w:pPr>
        <w:ind w:firstLine="420"/>
        <w:rPr>
          <w:rFonts w:ascii="微软雅黑" w:eastAsia="微软雅黑" w:hAnsi="微软雅黑"/>
          <w:sz w:val="22"/>
          <w:szCs w:val="24"/>
        </w:rPr>
      </w:pPr>
      <w:r>
        <w:rPr>
          <w:rFonts w:ascii="微软雅黑" w:eastAsia="微软雅黑" w:hAnsi="微软雅黑" w:hint="eastAsia"/>
          <w:sz w:val="22"/>
          <w:szCs w:val="24"/>
        </w:rPr>
        <w:t>2.2.2.1路由测试测试实施：</w:t>
      </w:r>
    </w:p>
    <w:p w14:paraId="6F9C6CC2" w14:textId="6B7D7E23" w:rsidR="002960D6" w:rsidRPr="002960D6" w:rsidRDefault="002960D6" w:rsidP="002960D6">
      <w:pPr>
        <w:ind w:firstLine="420"/>
        <w:rPr>
          <w:rFonts w:ascii="微软雅黑" w:eastAsia="微软雅黑" w:hAnsi="微软雅黑"/>
          <w:sz w:val="22"/>
          <w:szCs w:val="24"/>
        </w:rPr>
      </w:pPr>
      <w:r>
        <w:rPr>
          <w:rFonts w:ascii="微软雅黑" w:eastAsia="微软雅黑" w:hAnsi="微软雅黑"/>
          <w:sz w:val="22"/>
          <w:szCs w:val="24"/>
        </w:rPr>
        <w:tab/>
      </w:r>
      <w:r>
        <w:rPr>
          <w:rFonts w:ascii="微软雅黑" w:eastAsia="微软雅黑" w:hAnsi="微软雅黑" w:hint="eastAsia"/>
          <w:sz w:val="22"/>
          <w:szCs w:val="24"/>
        </w:rPr>
        <w:t>1）</w:t>
      </w:r>
      <w:r w:rsidRPr="002960D6">
        <w:rPr>
          <w:rFonts w:ascii="微软雅黑" w:eastAsia="微软雅黑" w:hAnsi="微软雅黑"/>
          <w:sz w:val="22"/>
          <w:szCs w:val="24"/>
        </w:rPr>
        <w:t xml:space="preserve">GEEA2.0 </w:t>
      </w:r>
      <w:r w:rsidRPr="002960D6">
        <w:rPr>
          <w:rFonts w:ascii="微软雅黑" w:eastAsia="微软雅黑" w:hAnsi="微软雅黑" w:hint="eastAsia"/>
          <w:sz w:val="22"/>
          <w:szCs w:val="24"/>
        </w:rPr>
        <w:t>信号路由测试（</w:t>
      </w:r>
      <w:r w:rsidRPr="002960D6">
        <w:rPr>
          <w:rFonts w:ascii="微软雅黑" w:eastAsia="微软雅黑" w:hAnsi="微软雅黑"/>
          <w:sz w:val="22"/>
          <w:szCs w:val="24"/>
        </w:rPr>
        <w:t>SWTD</w:t>
      </w:r>
      <w:r w:rsidRPr="002960D6">
        <w:rPr>
          <w:rFonts w:ascii="微软雅黑" w:eastAsia="微软雅黑" w:hAnsi="微软雅黑" w:hint="eastAsia"/>
          <w:sz w:val="22"/>
          <w:szCs w:val="24"/>
        </w:rPr>
        <w:t>）</w:t>
      </w:r>
    </w:p>
    <w:p w14:paraId="485D01B2" w14:textId="76822C8D" w:rsidR="002960D6" w:rsidRPr="002960D6" w:rsidRDefault="002960D6" w:rsidP="002960D6">
      <w:pPr>
        <w:ind w:firstLine="420"/>
        <w:rPr>
          <w:rFonts w:ascii="微软雅黑" w:eastAsia="微软雅黑" w:hAnsi="微软雅黑"/>
          <w:sz w:val="22"/>
          <w:szCs w:val="24"/>
        </w:rPr>
      </w:pPr>
      <w:r w:rsidRPr="002960D6">
        <w:rPr>
          <w:rFonts w:ascii="微软雅黑" w:eastAsia="微软雅黑" w:hAnsi="微软雅黑"/>
          <w:sz w:val="22"/>
          <w:szCs w:val="24"/>
        </w:rPr>
        <w:tab/>
      </w:r>
      <w:r w:rsidRPr="002960D6">
        <w:rPr>
          <w:rFonts w:ascii="微软雅黑" w:eastAsia="微软雅黑" w:hAnsi="微软雅黑" w:hint="eastAsia"/>
          <w:sz w:val="22"/>
          <w:szCs w:val="24"/>
        </w:rPr>
        <w:t>2）</w:t>
      </w:r>
      <w:r w:rsidRPr="002960D6">
        <w:rPr>
          <w:rFonts w:ascii="微软雅黑" w:eastAsia="微软雅黑" w:hAnsi="微软雅黑"/>
          <w:sz w:val="22"/>
          <w:szCs w:val="24"/>
        </w:rPr>
        <w:t xml:space="preserve">GEEA2.0 </w:t>
      </w:r>
      <w:r w:rsidRPr="002960D6">
        <w:rPr>
          <w:rFonts w:ascii="微软雅黑" w:eastAsia="微软雅黑" w:hAnsi="微软雅黑" w:hint="eastAsia"/>
          <w:sz w:val="22"/>
          <w:szCs w:val="24"/>
        </w:rPr>
        <w:t>诊断路由测试（</w:t>
      </w:r>
      <w:r w:rsidRPr="002960D6">
        <w:rPr>
          <w:rFonts w:ascii="微软雅黑" w:eastAsia="微软雅黑" w:hAnsi="微软雅黑"/>
          <w:sz w:val="22"/>
          <w:szCs w:val="24"/>
        </w:rPr>
        <w:t>SWTD</w:t>
      </w:r>
      <w:r w:rsidRPr="002960D6">
        <w:rPr>
          <w:rFonts w:ascii="微软雅黑" w:eastAsia="微软雅黑" w:hAnsi="微软雅黑" w:hint="eastAsia"/>
          <w:sz w:val="22"/>
          <w:szCs w:val="24"/>
        </w:rPr>
        <w:t>）</w:t>
      </w:r>
    </w:p>
    <w:p w14:paraId="7AF40DFD" w14:textId="59F9D985" w:rsidR="002960D6" w:rsidRPr="002960D6" w:rsidRDefault="002960D6" w:rsidP="002960D6">
      <w:pPr>
        <w:ind w:left="420" w:firstLine="420"/>
        <w:rPr>
          <w:rFonts w:ascii="微软雅黑" w:eastAsia="微软雅黑" w:hAnsi="微软雅黑"/>
          <w:sz w:val="22"/>
          <w:szCs w:val="24"/>
        </w:rPr>
      </w:pPr>
      <w:r w:rsidRPr="002960D6">
        <w:rPr>
          <w:rFonts w:ascii="微软雅黑" w:eastAsia="微软雅黑" w:hAnsi="微软雅黑" w:hint="eastAsia"/>
          <w:sz w:val="22"/>
          <w:szCs w:val="24"/>
        </w:rPr>
        <w:lastRenderedPageBreak/>
        <w:t>3）</w:t>
      </w:r>
      <w:proofErr w:type="spellStart"/>
      <w:r w:rsidRPr="002960D6">
        <w:rPr>
          <w:rFonts w:ascii="微软雅黑" w:eastAsia="微软雅黑" w:hAnsi="微软雅黑"/>
          <w:sz w:val="22"/>
          <w:szCs w:val="24"/>
        </w:rPr>
        <w:t>LowLink</w:t>
      </w:r>
      <w:proofErr w:type="spellEnd"/>
      <w:r w:rsidRPr="002960D6">
        <w:rPr>
          <w:rFonts w:ascii="微软雅黑" w:eastAsia="微软雅黑" w:hAnsi="微软雅黑" w:hint="eastAsia"/>
          <w:sz w:val="22"/>
          <w:szCs w:val="24"/>
        </w:rPr>
        <w:t>传输层测试（</w:t>
      </w:r>
      <w:r w:rsidRPr="002960D6">
        <w:rPr>
          <w:rFonts w:ascii="微软雅黑" w:eastAsia="微软雅黑" w:hAnsi="微软雅黑"/>
          <w:sz w:val="22"/>
          <w:szCs w:val="24"/>
        </w:rPr>
        <w:t>CAN</w:t>
      </w:r>
      <w:r w:rsidRPr="002960D6">
        <w:rPr>
          <w:rFonts w:ascii="微软雅黑" w:eastAsia="微软雅黑" w:hAnsi="微软雅黑" w:hint="eastAsia"/>
          <w:sz w:val="22"/>
          <w:szCs w:val="24"/>
        </w:rPr>
        <w:t>端口）（</w:t>
      </w:r>
      <w:r w:rsidRPr="002960D6">
        <w:rPr>
          <w:rFonts w:ascii="微软雅黑" w:eastAsia="微软雅黑" w:hAnsi="微软雅黑"/>
          <w:sz w:val="22"/>
          <w:szCs w:val="24"/>
        </w:rPr>
        <w:t>SWTD</w:t>
      </w:r>
      <w:r w:rsidRPr="002960D6">
        <w:rPr>
          <w:rFonts w:ascii="微软雅黑" w:eastAsia="微软雅黑" w:hAnsi="微软雅黑" w:hint="eastAsia"/>
          <w:sz w:val="22"/>
          <w:szCs w:val="24"/>
        </w:rPr>
        <w:t>）</w:t>
      </w:r>
    </w:p>
    <w:p w14:paraId="611AAC70" w14:textId="058C1AA2" w:rsidR="002960D6" w:rsidRDefault="002960D6" w:rsidP="002960D6">
      <w:pPr>
        <w:ind w:firstLine="420"/>
        <w:rPr>
          <w:rFonts w:ascii="微软雅黑" w:eastAsia="微软雅黑" w:hAnsi="微软雅黑"/>
          <w:sz w:val="22"/>
          <w:szCs w:val="24"/>
        </w:rPr>
      </w:pPr>
      <w:r w:rsidRPr="002960D6">
        <w:rPr>
          <w:rFonts w:ascii="微软雅黑" w:eastAsia="微软雅黑" w:hAnsi="微软雅黑" w:hint="eastAsia"/>
          <w:sz w:val="22"/>
          <w:szCs w:val="24"/>
        </w:rPr>
        <w:t>2.2.2.2</w:t>
      </w:r>
      <w:r>
        <w:rPr>
          <w:rFonts w:ascii="微软雅黑" w:eastAsia="微软雅黑" w:hAnsi="微软雅黑"/>
          <w:sz w:val="22"/>
          <w:szCs w:val="24"/>
        </w:rPr>
        <w:t xml:space="preserve"> </w:t>
      </w:r>
      <w:r w:rsidRPr="002960D6">
        <w:rPr>
          <w:rFonts w:ascii="微软雅黑" w:eastAsia="微软雅黑" w:hAnsi="微软雅黑"/>
          <w:sz w:val="22"/>
          <w:szCs w:val="24"/>
        </w:rPr>
        <w:t>FR</w:t>
      </w:r>
      <w:r w:rsidRPr="002960D6">
        <w:rPr>
          <w:rFonts w:ascii="微软雅黑" w:eastAsia="微软雅黑" w:hAnsi="微软雅黑" w:hint="eastAsia"/>
          <w:sz w:val="22"/>
          <w:szCs w:val="24"/>
        </w:rPr>
        <w:t>通信测试实施</w:t>
      </w:r>
    </w:p>
    <w:p w14:paraId="6AE6770A" w14:textId="66D89C2D" w:rsidR="002960D6" w:rsidRPr="005B32DC" w:rsidRDefault="002960D6" w:rsidP="005B32DC">
      <w:pPr>
        <w:ind w:left="420" w:firstLine="420"/>
        <w:rPr>
          <w:rFonts w:ascii="微软雅黑" w:eastAsia="微软雅黑" w:hAnsi="微软雅黑"/>
          <w:sz w:val="22"/>
          <w:szCs w:val="24"/>
        </w:rPr>
      </w:pPr>
      <w:r>
        <w:rPr>
          <w:rFonts w:ascii="微软雅黑" w:eastAsia="微软雅黑" w:hAnsi="微软雅黑" w:hint="eastAsia"/>
          <w:sz w:val="22"/>
          <w:szCs w:val="24"/>
        </w:rPr>
        <w:t>1）</w:t>
      </w:r>
      <w:r w:rsidRPr="005B32DC">
        <w:rPr>
          <w:rFonts w:ascii="微软雅黑" w:eastAsia="微软雅黑" w:hAnsi="微软雅黑"/>
          <w:sz w:val="22"/>
          <w:szCs w:val="24"/>
        </w:rPr>
        <w:t>FR</w:t>
      </w:r>
      <w:r w:rsidRPr="005B32DC">
        <w:rPr>
          <w:rFonts w:ascii="微软雅黑" w:eastAsia="微软雅黑" w:hAnsi="微软雅黑" w:hint="eastAsia"/>
          <w:sz w:val="22"/>
          <w:szCs w:val="24"/>
        </w:rPr>
        <w:t>物理层测试执行（</w:t>
      </w:r>
      <w:r w:rsidRPr="005B32DC">
        <w:rPr>
          <w:rFonts w:ascii="微软雅黑" w:eastAsia="微软雅黑" w:hAnsi="微软雅黑"/>
          <w:sz w:val="22"/>
          <w:szCs w:val="24"/>
        </w:rPr>
        <w:t>HWTD</w:t>
      </w:r>
      <w:r w:rsidRPr="005B32DC">
        <w:rPr>
          <w:rFonts w:ascii="微软雅黑" w:eastAsia="微软雅黑" w:hAnsi="微软雅黑" w:hint="eastAsia"/>
          <w:sz w:val="22"/>
          <w:szCs w:val="24"/>
        </w:rPr>
        <w:t>）</w:t>
      </w:r>
    </w:p>
    <w:p w14:paraId="1EEC6169" w14:textId="7FE23FB0"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2</w:t>
      </w:r>
      <w:r w:rsidRPr="005B32DC">
        <w:rPr>
          <w:rFonts w:ascii="微软雅黑" w:eastAsia="微软雅黑" w:hAnsi="微软雅黑" w:hint="eastAsia"/>
          <w:sz w:val="22"/>
          <w:szCs w:val="24"/>
        </w:rPr>
        <w:t>）</w:t>
      </w:r>
      <w:r w:rsidRPr="005B32DC">
        <w:rPr>
          <w:rFonts w:ascii="微软雅黑" w:eastAsia="微软雅黑" w:hAnsi="微软雅黑"/>
          <w:sz w:val="22"/>
          <w:szCs w:val="24"/>
        </w:rPr>
        <w:t>FR</w:t>
      </w:r>
      <w:r w:rsidRPr="005B32DC">
        <w:rPr>
          <w:rFonts w:ascii="微软雅黑" w:eastAsia="微软雅黑" w:hAnsi="微软雅黑" w:hint="eastAsia"/>
          <w:sz w:val="22"/>
          <w:szCs w:val="24"/>
        </w:rPr>
        <w:t>通信层测试执行（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25B243AB" w14:textId="0293A902" w:rsidR="002960D6" w:rsidRPr="005B32DC" w:rsidRDefault="002960D6" w:rsidP="002960D6">
      <w:pPr>
        <w:ind w:firstLine="420"/>
        <w:rPr>
          <w:rFonts w:ascii="微软雅黑" w:eastAsia="微软雅黑" w:hAnsi="微软雅黑"/>
          <w:sz w:val="22"/>
          <w:szCs w:val="24"/>
        </w:rPr>
      </w:pPr>
      <w:r w:rsidRPr="005B32DC">
        <w:rPr>
          <w:rFonts w:ascii="微软雅黑" w:eastAsia="微软雅黑" w:hAnsi="微软雅黑" w:hint="eastAsia"/>
          <w:sz w:val="22"/>
          <w:szCs w:val="24"/>
        </w:rPr>
        <w:t>2.2.2.3</w:t>
      </w:r>
      <w:r w:rsidRPr="005B32DC">
        <w:rPr>
          <w:rFonts w:ascii="微软雅黑" w:eastAsia="微软雅黑" w:hAnsi="微软雅黑"/>
          <w:sz w:val="22"/>
          <w:szCs w:val="24"/>
        </w:rPr>
        <w:t>CAN</w:t>
      </w:r>
      <w:r w:rsidRPr="005B32DC">
        <w:rPr>
          <w:rFonts w:ascii="微软雅黑" w:eastAsia="微软雅黑" w:hAnsi="微软雅黑" w:hint="eastAsia"/>
          <w:sz w:val="22"/>
          <w:szCs w:val="24"/>
        </w:rPr>
        <w:t>通信测试实施</w:t>
      </w:r>
    </w:p>
    <w:p w14:paraId="75C75B4F" w14:textId="141AD319"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1</w:t>
      </w:r>
      <w:r w:rsidRPr="005B32DC">
        <w:rPr>
          <w:rFonts w:ascii="微软雅黑" w:eastAsia="微软雅黑" w:hAnsi="微软雅黑" w:hint="eastAsia"/>
          <w:sz w:val="22"/>
          <w:szCs w:val="24"/>
        </w:rPr>
        <w:t>）</w:t>
      </w:r>
      <w:r w:rsidRPr="005B32DC">
        <w:rPr>
          <w:rFonts w:ascii="微软雅黑" w:eastAsia="微软雅黑" w:hAnsi="微软雅黑"/>
          <w:sz w:val="22"/>
          <w:szCs w:val="24"/>
        </w:rPr>
        <w:t>CAN</w:t>
      </w:r>
      <w:r w:rsidRPr="005B32DC">
        <w:rPr>
          <w:rFonts w:ascii="微软雅黑" w:eastAsia="微软雅黑" w:hAnsi="微软雅黑" w:hint="eastAsia"/>
          <w:sz w:val="22"/>
          <w:szCs w:val="24"/>
        </w:rPr>
        <w:t>物理层测试执行（</w:t>
      </w:r>
      <w:r w:rsidRPr="005B32DC">
        <w:rPr>
          <w:rFonts w:ascii="微软雅黑" w:eastAsia="微软雅黑" w:hAnsi="微软雅黑"/>
          <w:sz w:val="22"/>
          <w:szCs w:val="24"/>
        </w:rPr>
        <w:t>HWTD</w:t>
      </w:r>
      <w:r w:rsidRPr="005B32DC">
        <w:rPr>
          <w:rFonts w:ascii="微软雅黑" w:eastAsia="微软雅黑" w:hAnsi="微软雅黑" w:hint="eastAsia"/>
          <w:sz w:val="22"/>
          <w:szCs w:val="24"/>
        </w:rPr>
        <w:t>）</w:t>
      </w:r>
    </w:p>
    <w:p w14:paraId="642113A3" w14:textId="671AB35F"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2</w:t>
      </w:r>
      <w:r w:rsidRPr="005B32DC">
        <w:rPr>
          <w:rFonts w:ascii="微软雅黑" w:eastAsia="微软雅黑" w:hAnsi="微软雅黑" w:hint="eastAsia"/>
          <w:sz w:val="22"/>
          <w:szCs w:val="24"/>
        </w:rPr>
        <w:t>）</w:t>
      </w:r>
      <w:r w:rsidRPr="005B32DC">
        <w:rPr>
          <w:rFonts w:ascii="微软雅黑" w:eastAsia="微软雅黑" w:hAnsi="微软雅黑"/>
          <w:sz w:val="22"/>
          <w:szCs w:val="24"/>
        </w:rPr>
        <w:t>CAN</w:t>
      </w:r>
      <w:r w:rsidRPr="005B32DC">
        <w:rPr>
          <w:rFonts w:ascii="微软雅黑" w:eastAsia="微软雅黑" w:hAnsi="微软雅黑" w:hint="eastAsia"/>
          <w:sz w:val="22"/>
          <w:szCs w:val="24"/>
        </w:rPr>
        <w:t>通信层测试执行（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06603F4C" w14:textId="1FC7B3C8" w:rsidR="002960D6" w:rsidRPr="005B32DC" w:rsidRDefault="002960D6" w:rsidP="002960D6">
      <w:pPr>
        <w:ind w:firstLine="420"/>
        <w:rPr>
          <w:rFonts w:ascii="微软雅黑" w:eastAsia="微软雅黑" w:hAnsi="微软雅黑"/>
          <w:sz w:val="22"/>
          <w:szCs w:val="24"/>
        </w:rPr>
      </w:pPr>
      <w:r w:rsidRPr="005B32DC">
        <w:rPr>
          <w:rFonts w:ascii="微软雅黑" w:eastAsia="微软雅黑" w:hAnsi="微软雅黑" w:hint="eastAsia"/>
          <w:sz w:val="22"/>
          <w:szCs w:val="24"/>
        </w:rPr>
        <w:t>2.2.2.4</w:t>
      </w:r>
      <w:r w:rsidRPr="005B32DC">
        <w:rPr>
          <w:rFonts w:ascii="微软雅黑" w:eastAsia="微软雅黑" w:hAnsi="微软雅黑"/>
          <w:sz w:val="22"/>
          <w:szCs w:val="24"/>
        </w:rPr>
        <w:t>LIN</w:t>
      </w:r>
      <w:r w:rsidRPr="005B32DC">
        <w:rPr>
          <w:rFonts w:ascii="微软雅黑" w:eastAsia="微软雅黑" w:hAnsi="微软雅黑" w:hint="eastAsia"/>
          <w:sz w:val="22"/>
          <w:szCs w:val="24"/>
        </w:rPr>
        <w:t>通信测试实施</w:t>
      </w:r>
    </w:p>
    <w:p w14:paraId="2EB1465A" w14:textId="0002A878"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1</w:t>
      </w:r>
      <w:r w:rsidRPr="005B32DC">
        <w:rPr>
          <w:rFonts w:ascii="微软雅黑" w:eastAsia="微软雅黑" w:hAnsi="微软雅黑" w:hint="eastAsia"/>
          <w:sz w:val="22"/>
          <w:szCs w:val="24"/>
        </w:rPr>
        <w:t>）</w:t>
      </w:r>
      <w:r w:rsidRPr="005B32DC">
        <w:rPr>
          <w:rFonts w:ascii="微软雅黑" w:eastAsia="微软雅黑" w:hAnsi="微软雅黑"/>
          <w:sz w:val="22"/>
          <w:szCs w:val="24"/>
        </w:rPr>
        <w:t>LIN</w:t>
      </w:r>
      <w:r w:rsidRPr="005B32DC">
        <w:rPr>
          <w:rFonts w:ascii="微软雅黑" w:eastAsia="微软雅黑" w:hAnsi="微软雅黑" w:hint="eastAsia"/>
          <w:sz w:val="22"/>
          <w:szCs w:val="24"/>
        </w:rPr>
        <w:t>物理层测试执行（</w:t>
      </w:r>
      <w:r w:rsidRPr="005B32DC">
        <w:rPr>
          <w:rFonts w:ascii="微软雅黑" w:eastAsia="微软雅黑" w:hAnsi="微软雅黑"/>
          <w:sz w:val="22"/>
          <w:szCs w:val="24"/>
        </w:rPr>
        <w:t>HWTD</w:t>
      </w:r>
      <w:r w:rsidRPr="005B32DC">
        <w:rPr>
          <w:rFonts w:ascii="微软雅黑" w:eastAsia="微软雅黑" w:hAnsi="微软雅黑" w:hint="eastAsia"/>
          <w:sz w:val="22"/>
          <w:szCs w:val="24"/>
        </w:rPr>
        <w:t>）</w:t>
      </w:r>
    </w:p>
    <w:p w14:paraId="0105B56D" w14:textId="47A9BA25"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2</w:t>
      </w:r>
      <w:r w:rsidRPr="005B32DC">
        <w:rPr>
          <w:rFonts w:ascii="微软雅黑" w:eastAsia="微软雅黑" w:hAnsi="微软雅黑" w:hint="eastAsia"/>
          <w:sz w:val="22"/>
          <w:szCs w:val="24"/>
        </w:rPr>
        <w:t>）</w:t>
      </w:r>
      <w:r w:rsidRPr="005B32DC">
        <w:rPr>
          <w:rFonts w:ascii="微软雅黑" w:eastAsia="微软雅黑" w:hAnsi="微软雅黑"/>
          <w:sz w:val="22"/>
          <w:szCs w:val="24"/>
        </w:rPr>
        <w:t>LIN</w:t>
      </w:r>
      <w:r w:rsidRPr="005B32DC">
        <w:rPr>
          <w:rFonts w:ascii="微软雅黑" w:eastAsia="微软雅黑" w:hAnsi="微软雅黑" w:hint="eastAsia"/>
          <w:sz w:val="22"/>
          <w:szCs w:val="24"/>
        </w:rPr>
        <w:t>主节点通信层测试执行（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5556EE70" w14:textId="1D3B5816"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3</w:t>
      </w:r>
      <w:r w:rsidRPr="005B32DC">
        <w:rPr>
          <w:rFonts w:ascii="微软雅黑" w:eastAsia="微软雅黑" w:hAnsi="微软雅黑" w:hint="eastAsia"/>
          <w:sz w:val="22"/>
          <w:szCs w:val="24"/>
        </w:rPr>
        <w:t>）</w:t>
      </w:r>
      <w:r w:rsidRPr="005B32DC">
        <w:rPr>
          <w:rFonts w:ascii="微软雅黑" w:eastAsia="微软雅黑" w:hAnsi="微软雅黑"/>
          <w:sz w:val="22"/>
          <w:szCs w:val="24"/>
        </w:rPr>
        <w:t>LIN NM</w:t>
      </w:r>
      <w:r w:rsidRPr="005B32DC">
        <w:rPr>
          <w:rFonts w:ascii="微软雅黑" w:eastAsia="微软雅黑" w:hAnsi="微软雅黑" w:hint="eastAsia"/>
          <w:sz w:val="22"/>
          <w:szCs w:val="24"/>
        </w:rPr>
        <w:t>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08AEF9F2" w14:textId="201F28B5" w:rsidR="002960D6" w:rsidRPr="005B32DC" w:rsidRDefault="005B32DC" w:rsidP="002960D6">
      <w:pPr>
        <w:ind w:firstLine="420"/>
        <w:rPr>
          <w:rFonts w:ascii="微软雅黑" w:eastAsia="微软雅黑" w:hAnsi="微软雅黑"/>
          <w:sz w:val="22"/>
          <w:szCs w:val="24"/>
        </w:rPr>
      </w:pPr>
      <w:r w:rsidRPr="005B32DC">
        <w:rPr>
          <w:rFonts w:ascii="微软雅黑" w:eastAsia="微软雅黑" w:hAnsi="微软雅黑" w:hint="eastAsia"/>
          <w:sz w:val="22"/>
          <w:szCs w:val="24"/>
        </w:rPr>
        <w:t>2.2.2.5</w:t>
      </w:r>
      <w:r w:rsidR="002960D6" w:rsidRPr="005B32DC">
        <w:rPr>
          <w:rFonts w:ascii="微软雅黑" w:eastAsia="微软雅黑" w:hAnsi="微软雅黑"/>
          <w:sz w:val="22"/>
          <w:szCs w:val="24"/>
        </w:rPr>
        <w:t>NM&amp;E2E</w:t>
      </w:r>
      <w:r w:rsidR="002960D6" w:rsidRPr="005B32DC">
        <w:rPr>
          <w:rFonts w:ascii="微软雅黑" w:eastAsia="微软雅黑" w:hAnsi="微软雅黑" w:hint="eastAsia"/>
          <w:sz w:val="22"/>
          <w:szCs w:val="24"/>
        </w:rPr>
        <w:t>测试实施</w:t>
      </w:r>
    </w:p>
    <w:p w14:paraId="27AABB2B" w14:textId="2C4EC855"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1</w:t>
      </w:r>
      <w:r w:rsidRPr="005B32DC">
        <w:rPr>
          <w:rFonts w:ascii="微软雅黑" w:eastAsia="微软雅黑" w:hAnsi="微软雅黑" w:hint="eastAsia"/>
          <w:sz w:val="22"/>
          <w:szCs w:val="24"/>
        </w:rPr>
        <w:t>）</w:t>
      </w:r>
      <w:r w:rsidRPr="005B32DC">
        <w:rPr>
          <w:rFonts w:ascii="微软雅黑" w:eastAsia="微软雅黑" w:hAnsi="微软雅黑"/>
          <w:sz w:val="22"/>
          <w:szCs w:val="24"/>
        </w:rPr>
        <w:t>NM</w:t>
      </w:r>
      <w:r w:rsidRPr="005B32DC">
        <w:rPr>
          <w:rFonts w:ascii="微软雅黑" w:eastAsia="微软雅黑" w:hAnsi="微软雅黑" w:hint="eastAsia"/>
          <w:sz w:val="22"/>
          <w:szCs w:val="24"/>
        </w:rPr>
        <w:t>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65683E1E" w14:textId="797BB3A5"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2</w:t>
      </w:r>
      <w:r w:rsidRPr="005B32DC">
        <w:rPr>
          <w:rFonts w:ascii="微软雅黑" w:eastAsia="微软雅黑" w:hAnsi="微软雅黑" w:hint="eastAsia"/>
          <w:sz w:val="22"/>
          <w:szCs w:val="24"/>
        </w:rPr>
        <w:t>）</w:t>
      </w:r>
      <w:r w:rsidRPr="005B32DC">
        <w:rPr>
          <w:rFonts w:ascii="微软雅黑" w:eastAsia="微软雅黑" w:hAnsi="微软雅黑"/>
          <w:sz w:val="22"/>
          <w:szCs w:val="24"/>
        </w:rPr>
        <w:t>E2E</w:t>
      </w:r>
      <w:r w:rsidRPr="005B32DC">
        <w:rPr>
          <w:rFonts w:ascii="微软雅黑" w:eastAsia="微软雅黑" w:hAnsi="微软雅黑" w:hint="eastAsia"/>
          <w:sz w:val="22"/>
          <w:szCs w:val="24"/>
        </w:rPr>
        <w:t>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19A7AFD7" w14:textId="76B4CBDF" w:rsidR="002960D6" w:rsidRPr="005B32DC" w:rsidRDefault="002960D6" w:rsidP="002960D6">
      <w:pPr>
        <w:ind w:firstLine="420"/>
        <w:rPr>
          <w:rFonts w:ascii="微软雅黑" w:eastAsia="微软雅黑" w:hAnsi="微软雅黑"/>
          <w:sz w:val="22"/>
          <w:szCs w:val="24"/>
        </w:rPr>
      </w:pPr>
      <w:r w:rsidRPr="005B32DC">
        <w:rPr>
          <w:rFonts w:ascii="微软雅黑" w:eastAsia="微软雅黑" w:hAnsi="微软雅黑" w:hint="eastAsia"/>
          <w:sz w:val="22"/>
          <w:szCs w:val="24"/>
        </w:rPr>
        <w:t>2.2.2.</w:t>
      </w:r>
      <w:r w:rsidR="005B32DC" w:rsidRPr="005B32DC">
        <w:rPr>
          <w:rFonts w:ascii="微软雅黑" w:eastAsia="微软雅黑" w:hAnsi="微软雅黑" w:hint="eastAsia"/>
          <w:sz w:val="22"/>
          <w:szCs w:val="24"/>
        </w:rPr>
        <w:t>6</w:t>
      </w:r>
      <w:r w:rsidRPr="005B32DC">
        <w:rPr>
          <w:rFonts w:ascii="微软雅黑" w:eastAsia="微软雅黑" w:hAnsi="微软雅黑" w:hint="eastAsia"/>
          <w:sz w:val="22"/>
          <w:szCs w:val="24"/>
        </w:rPr>
        <w:t>诊断协议与刷写测试</w:t>
      </w:r>
    </w:p>
    <w:p w14:paraId="2235900F" w14:textId="17393D07"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1</w:t>
      </w:r>
      <w:r w:rsidRPr="005B32DC">
        <w:rPr>
          <w:rFonts w:ascii="微软雅黑" w:eastAsia="微软雅黑" w:hAnsi="微软雅黑" w:hint="eastAsia"/>
          <w:sz w:val="22"/>
          <w:szCs w:val="24"/>
        </w:rPr>
        <w:t>）</w:t>
      </w:r>
      <w:r w:rsidRPr="005B32DC">
        <w:rPr>
          <w:rFonts w:ascii="微软雅黑" w:eastAsia="微软雅黑" w:hAnsi="微软雅黑"/>
          <w:sz w:val="22"/>
          <w:szCs w:val="24"/>
        </w:rPr>
        <w:t>FR</w:t>
      </w:r>
      <w:r w:rsidRPr="005B32DC">
        <w:rPr>
          <w:rFonts w:ascii="微软雅黑" w:eastAsia="微软雅黑" w:hAnsi="微软雅黑" w:hint="eastAsia"/>
          <w:sz w:val="22"/>
          <w:szCs w:val="24"/>
        </w:rPr>
        <w:t>诊断协议测试执行（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09E6F430" w14:textId="62B65B6B"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2</w:t>
      </w:r>
      <w:r w:rsidRPr="005B32DC">
        <w:rPr>
          <w:rFonts w:ascii="微软雅黑" w:eastAsia="微软雅黑" w:hAnsi="微软雅黑" w:hint="eastAsia"/>
          <w:sz w:val="22"/>
          <w:szCs w:val="24"/>
        </w:rPr>
        <w:t>）</w:t>
      </w:r>
      <w:r w:rsidRPr="005B32DC">
        <w:rPr>
          <w:rFonts w:ascii="微软雅黑" w:eastAsia="微软雅黑" w:hAnsi="微软雅黑"/>
          <w:sz w:val="22"/>
          <w:szCs w:val="24"/>
        </w:rPr>
        <w:t>FR</w:t>
      </w:r>
      <w:r w:rsidRPr="005B32DC">
        <w:rPr>
          <w:rFonts w:ascii="微软雅黑" w:eastAsia="微软雅黑" w:hAnsi="微软雅黑" w:hint="eastAsia"/>
          <w:sz w:val="22"/>
          <w:szCs w:val="24"/>
        </w:rPr>
        <w:t>刷写测试执行（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08DDF6E2" w14:textId="0BECC226"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3</w:t>
      </w:r>
      <w:r w:rsidRPr="005B32DC">
        <w:rPr>
          <w:rFonts w:ascii="微软雅黑" w:eastAsia="微软雅黑" w:hAnsi="微软雅黑" w:hint="eastAsia"/>
          <w:sz w:val="22"/>
          <w:szCs w:val="24"/>
        </w:rPr>
        <w:t>）通信</w:t>
      </w:r>
      <w:r w:rsidRPr="005B32DC">
        <w:rPr>
          <w:rFonts w:ascii="微软雅黑" w:eastAsia="微软雅黑" w:hAnsi="微软雅黑"/>
          <w:sz w:val="22"/>
          <w:szCs w:val="24"/>
        </w:rPr>
        <w:t>DTC</w:t>
      </w:r>
      <w:r w:rsidRPr="005B32DC">
        <w:rPr>
          <w:rFonts w:ascii="微软雅黑" w:eastAsia="微软雅黑" w:hAnsi="微软雅黑" w:hint="eastAsia"/>
          <w:sz w:val="22"/>
          <w:szCs w:val="24"/>
        </w:rPr>
        <w:t>测试（</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14E0EABF" w14:textId="4DF5C707" w:rsidR="002960D6" w:rsidRPr="005B32DC" w:rsidRDefault="002960D6"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4</w:t>
      </w:r>
      <w:r w:rsidRPr="005B32DC">
        <w:rPr>
          <w:rFonts w:ascii="微软雅黑" w:eastAsia="微软雅黑" w:hAnsi="微软雅黑" w:hint="eastAsia"/>
          <w:sz w:val="22"/>
          <w:szCs w:val="24"/>
        </w:rPr>
        <w:t>）</w:t>
      </w:r>
      <w:proofErr w:type="spellStart"/>
      <w:r w:rsidRPr="005B32DC">
        <w:rPr>
          <w:rFonts w:ascii="微软雅黑" w:eastAsia="微软雅黑" w:hAnsi="微软雅黑"/>
          <w:sz w:val="22"/>
          <w:szCs w:val="24"/>
        </w:rPr>
        <w:t>CARconfig</w:t>
      </w:r>
      <w:proofErr w:type="spellEnd"/>
      <w:r w:rsidRPr="005B32DC">
        <w:rPr>
          <w:rFonts w:ascii="微软雅黑" w:eastAsia="微软雅黑" w:hAnsi="微软雅黑" w:hint="eastAsia"/>
          <w:sz w:val="22"/>
          <w:szCs w:val="24"/>
        </w:rPr>
        <w:t>测试执行（</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68E147EF" w14:textId="2C934AFB" w:rsidR="002960D6" w:rsidRPr="005B32DC" w:rsidRDefault="005B32DC" w:rsidP="002960D6">
      <w:pPr>
        <w:ind w:firstLine="420"/>
        <w:rPr>
          <w:rFonts w:ascii="微软雅黑" w:eastAsia="微软雅黑" w:hAnsi="微软雅黑"/>
          <w:sz w:val="22"/>
          <w:szCs w:val="24"/>
        </w:rPr>
      </w:pPr>
      <w:r>
        <w:rPr>
          <w:rFonts w:ascii="微软雅黑" w:eastAsia="微软雅黑" w:hAnsi="微软雅黑" w:hint="eastAsia"/>
          <w:sz w:val="22"/>
          <w:szCs w:val="24"/>
        </w:rPr>
        <w:t>2.2.2.7</w:t>
      </w:r>
      <w:r w:rsidRPr="005B32DC">
        <w:rPr>
          <w:rFonts w:ascii="微软雅黑" w:eastAsia="微软雅黑" w:hAnsi="微软雅黑"/>
          <w:sz w:val="22"/>
          <w:szCs w:val="24"/>
        </w:rPr>
        <w:t>UDS DATA</w:t>
      </w:r>
      <w:r w:rsidRPr="005B32DC">
        <w:rPr>
          <w:rFonts w:ascii="微软雅黑" w:eastAsia="微软雅黑" w:hAnsi="微软雅黑" w:hint="eastAsia"/>
          <w:sz w:val="22"/>
          <w:szCs w:val="24"/>
        </w:rPr>
        <w:t>测试实施</w:t>
      </w:r>
    </w:p>
    <w:p w14:paraId="29B04D7C" w14:textId="18356992" w:rsidR="005B32DC" w:rsidRPr="005B32DC" w:rsidRDefault="005B32DC" w:rsidP="005B32DC">
      <w:pPr>
        <w:ind w:left="420" w:firstLine="420"/>
        <w:rPr>
          <w:rFonts w:ascii="微软雅黑" w:eastAsia="微软雅黑" w:hAnsi="微软雅黑"/>
          <w:sz w:val="22"/>
          <w:szCs w:val="24"/>
        </w:rPr>
      </w:pPr>
      <w:r w:rsidRPr="005B32DC">
        <w:rPr>
          <w:rFonts w:ascii="微软雅黑" w:eastAsia="微软雅黑" w:hAnsi="微软雅黑"/>
          <w:sz w:val="22"/>
          <w:szCs w:val="24"/>
        </w:rPr>
        <w:t>1</w:t>
      </w:r>
      <w:r w:rsidRPr="005B32DC">
        <w:rPr>
          <w:rFonts w:ascii="微软雅黑" w:eastAsia="微软雅黑" w:hAnsi="微软雅黑" w:hint="eastAsia"/>
          <w:sz w:val="22"/>
          <w:szCs w:val="24"/>
        </w:rPr>
        <w:t>）</w:t>
      </w:r>
      <w:r w:rsidRPr="005B32DC">
        <w:rPr>
          <w:rFonts w:ascii="微软雅黑" w:eastAsia="微软雅黑" w:hAnsi="微软雅黑"/>
          <w:sz w:val="22"/>
          <w:szCs w:val="24"/>
        </w:rPr>
        <w:t>UDS DATA</w:t>
      </w:r>
      <w:r w:rsidRPr="005B32DC">
        <w:rPr>
          <w:rFonts w:ascii="微软雅黑" w:eastAsia="微软雅黑" w:hAnsi="微软雅黑" w:hint="eastAsia"/>
          <w:sz w:val="22"/>
          <w:szCs w:val="24"/>
        </w:rPr>
        <w:t>测试执行（仅覆盖单体情况下黑盒可制造出的</w:t>
      </w:r>
      <w:r w:rsidRPr="005B32DC">
        <w:rPr>
          <w:rFonts w:ascii="微软雅黑" w:eastAsia="微软雅黑" w:hAnsi="微软雅黑"/>
          <w:sz w:val="22"/>
          <w:szCs w:val="24"/>
        </w:rPr>
        <w:t>DTC</w:t>
      </w:r>
      <w:r w:rsidRPr="005B32DC">
        <w:rPr>
          <w:rFonts w:ascii="微软雅黑" w:eastAsia="微软雅黑" w:hAnsi="微软雅黑" w:hint="eastAsia"/>
          <w:sz w:val="22"/>
          <w:szCs w:val="24"/>
        </w:rPr>
        <w:t>）（</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541FB7B7" w14:textId="504E55D4" w:rsidR="005B32DC" w:rsidRPr="005B32DC" w:rsidRDefault="005B32DC" w:rsidP="002960D6">
      <w:pPr>
        <w:ind w:firstLine="420"/>
        <w:rPr>
          <w:rFonts w:ascii="微软雅黑" w:eastAsia="微软雅黑" w:hAnsi="微软雅黑"/>
          <w:sz w:val="22"/>
          <w:szCs w:val="24"/>
        </w:rPr>
      </w:pPr>
      <w:r w:rsidRPr="005B32DC">
        <w:rPr>
          <w:rFonts w:ascii="微软雅黑" w:eastAsia="微软雅黑" w:hAnsi="微软雅黑" w:hint="eastAsia"/>
          <w:sz w:val="22"/>
          <w:szCs w:val="24"/>
        </w:rPr>
        <w:t>2.2.2.8</w:t>
      </w:r>
      <w:r w:rsidRPr="005B32DC">
        <w:rPr>
          <w:rFonts w:ascii="微软雅黑" w:eastAsia="微软雅黑" w:hAnsi="微软雅黑"/>
          <w:sz w:val="22"/>
          <w:szCs w:val="24"/>
        </w:rPr>
        <w:t>VFC</w:t>
      </w:r>
      <w:r w:rsidRPr="005B32DC">
        <w:rPr>
          <w:rFonts w:ascii="微软雅黑" w:eastAsia="微软雅黑" w:hAnsi="微软雅黑" w:hint="eastAsia"/>
          <w:sz w:val="22"/>
          <w:szCs w:val="24"/>
        </w:rPr>
        <w:t>测试实施</w:t>
      </w:r>
    </w:p>
    <w:p w14:paraId="683F8FD0" w14:textId="3D4FFF2A" w:rsidR="005B32DC" w:rsidRPr="002960D6" w:rsidRDefault="005B32DC" w:rsidP="005B32DC">
      <w:pPr>
        <w:ind w:left="420" w:firstLine="420"/>
        <w:rPr>
          <w:rFonts w:ascii="微软雅黑" w:eastAsia="微软雅黑" w:hAnsi="微软雅黑"/>
          <w:sz w:val="22"/>
          <w:szCs w:val="24"/>
        </w:rPr>
      </w:pPr>
      <w:r w:rsidRPr="005B32DC">
        <w:rPr>
          <w:rFonts w:ascii="微软雅黑" w:eastAsia="微软雅黑" w:hAnsi="微软雅黑" w:hint="eastAsia"/>
          <w:sz w:val="22"/>
          <w:szCs w:val="24"/>
        </w:rPr>
        <w:lastRenderedPageBreak/>
        <w:t>1）</w:t>
      </w:r>
      <w:r w:rsidRPr="005B32DC">
        <w:rPr>
          <w:rFonts w:ascii="微软雅黑" w:eastAsia="微软雅黑" w:hAnsi="微软雅黑"/>
          <w:sz w:val="22"/>
          <w:szCs w:val="24"/>
        </w:rPr>
        <w:t>VFC</w:t>
      </w:r>
      <w:r w:rsidRPr="005B32DC">
        <w:rPr>
          <w:rFonts w:ascii="微软雅黑" w:eastAsia="微软雅黑" w:hAnsi="微软雅黑" w:hint="eastAsia"/>
          <w:sz w:val="22"/>
          <w:szCs w:val="24"/>
        </w:rPr>
        <w:t>测试执行（仅覆盖单体情况下黑盒可制造出的</w:t>
      </w:r>
      <w:r w:rsidRPr="005B32DC">
        <w:rPr>
          <w:rFonts w:ascii="微软雅黑" w:eastAsia="微软雅黑" w:hAnsi="微软雅黑"/>
          <w:sz w:val="22"/>
          <w:szCs w:val="24"/>
        </w:rPr>
        <w:t>VFC</w:t>
      </w:r>
      <w:r w:rsidRPr="005B32DC">
        <w:rPr>
          <w:rFonts w:ascii="微软雅黑" w:eastAsia="微软雅黑" w:hAnsi="微软雅黑" w:hint="eastAsia"/>
          <w:sz w:val="22"/>
          <w:szCs w:val="24"/>
        </w:rPr>
        <w:t>）（</w:t>
      </w:r>
      <w:r w:rsidRPr="005B32DC">
        <w:rPr>
          <w:rFonts w:ascii="微软雅黑" w:eastAsia="微软雅黑" w:hAnsi="微软雅黑"/>
          <w:sz w:val="22"/>
          <w:szCs w:val="24"/>
        </w:rPr>
        <w:t>SWTD</w:t>
      </w:r>
      <w:r w:rsidRPr="005B32DC">
        <w:rPr>
          <w:rFonts w:ascii="微软雅黑" w:eastAsia="微软雅黑" w:hAnsi="微软雅黑" w:hint="eastAsia"/>
          <w:sz w:val="22"/>
          <w:szCs w:val="24"/>
        </w:rPr>
        <w:t>）</w:t>
      </w:r>
    </w:p>
    <w:p w14:paraId="0C322987" w14:textId="78B820EF" w:rsidR="002073FB" w:rsidRPr="002073FB" w:rsidRDefault="002073FB" w:rsidP="00A1457A">
      <w:pPr>
        <w:rPr>
          <w:rFonts w:ascii="微软雅黑" w:eastAsia="微软雅黑" w:hAnsi="微软雅黑"/>
          <w:sz w:val="22"/>
          <w:szCs w:val="24"/>
        </w:rPr>
      </w:pPr>
      <w:r w:rsidRPr="002073FB">
        <w:rPr>
          <w:rFonts w:ascii="微软雅黑" w:eastAsia="微软雅黑" w:hAnsi="微软雅黑" w:hint="eastAsia"/>
          <w:sz w:val="22"/>
          <w:szCs w:val="24"/>
        </w:rPr>
        <w:t>2.3 项目实施地点：</w:t>
      </w:r>
    </w:p>
    <w:p w14:paraId="1F013E8B" w14:textId="362A5C30" w:rsidR="00E4281B" w:rsidRDefault="00E4281B" w:rsidP="00FA68A3">
      <w:pPr>
        <w:spacing w:line="480" w:lineRule="exact"/>
        <w:rPr>
          <w:rFonts w:ascii="微软雅黑" w:eastAsia="微软雅黑" w:hAnsi="微软雅黑"/>
          <w:sz w:val="22"/>
          <w:szCs w:val="24"/>
        </w:rPr>
      </w:pPr>
      <w:r w:rsidRPr="00E4281B">
        <w:rPr>
          <w:rFonts w:ascii="微软雅黑" w:eastAsia="微软雅黑" w:hAnsi="微软雅黑" w:hint="eastAsia"/>
          <w:sz w:val="22"/>
          <w:szCs w:val="24"/>
        </w:rPr>
        <w:t>浙江省宁波市杭州湾</w:t>
      </w:r>
      <w:r w:rsidR="00AD2D2B">
        <w:rPr>
          <w:rFonts w:ascii="微软雅黑" w:eastAsia="微软雅黑" w:hAnsi="微软雅黑" w:hint="eastAsia"/>
          <w:sz w:val="22"/>
          <w:szCs w:val="24"/>
        </w:rPr>
        <w:t>新区滨海四路918号</w:t>
      </w:r>
    </w:p>
    <w:p w14:paraId="569D6A72" w14:textId="3BBEBA63" w:rsidR="00530892" w:rsidRPr="008F7FF2" w:rsidRDefault="00530892" w:rsidP="00FA68A3">
      <w:pPr>
        <w:spacing w:line="480" w:lineRule="exact"/>
        <w:rPr>
          <w:rFonts w:ascii="微软雅黑" w:eastAsia="微软雅黑" w:hAnsi="微软雅黑"/>
          <w:b/>
          <w:sz w:val="24"/>
          <w:szCs w:val="24"/>
        </w:rPr>
      </w:pPr>
      <w:r w:rsidRPr="004D1082">
        <w:rPr>
          <w:rFonts w:ascii="微软雅黑" w:eastAsia="微软雅黑" w:hAnsi="微软雅黑" w:hint="eastAsia"/>
          <w:b/>
          <w:sz w:val="24"/>
          <w:szCs w:val="24"/>
        </w:rPr>
        <w:t>3.投标人资格要求</w:t>
      </w:r>
    </w:p>
    <w:p w14:paraId="179F1A93" w14:textId="77777777" w:rsidR="00EA7447" w:rsidRPr="00EA7447" w:rsidRDefault="00EA7447" w:rsidP="00EA7447">
      <w:pPr>
        <w:spacing w:line="480" w:lineRule="exact"/>
        <w:rPr>
          <w:rFonts w:ascii="微软雅黑" w:eastAsia="微软雅黑" w:hAnsi="微软雅黑"/>
          <w:sz w:val="22"/>
          <w:szCs w:val="24"/>
        </w:rPr>
      </w:pPr>
      <w:bookmarkStart w:id="0" w:name="_Hlk74906154"/>
      <w:r w:rsidRPr="00EA7447">
        <w:rPr>
          <w:rFonts w:ascii="微软雅黑" w:eastAsia="微软雅黑" w:hAnsi="微软雅黑" w:hint="eastAsia"/>
          <w:sz w:val="22"/>
          <w:szCs w:val="24"/>
        </w:rPr>
        <w:t>3.1本次招标要求投标人满足如下资格条件：</w:t>
      </w:r>
    </w:p>
    <w:p w14:paraId="4DCB2CCD" w14:textId="6E330C88" w:rsidR="00EA7447" w:rsidRPr="00AD2D2B" w:rsidRDefault="00EA7447" w:rsidP="00AD2D2B">
      <w:pPr>
        <w:pStyle w:val="Default"/>
      </w:pPr>
      <w:r w:rsidRPr="00EA7447">
        <w:rPr>
          <w:rFonts w:ascii="微软雅黑" w:eastAsia="微软雅黑" w:hAnsi="微软雅黑" w:hint="eastAsia"/>
          <w:sz w:val="22"/>
        </w:rPr>
        <w:t>3.1.1</w:t>
      </w:r>
      <w:r w:rsidR="00AD2D2B" w:rsidRPr="00AD2D2B">
        <w:rPr>
          <w:rFonts w:ascii="微软雅黑" w:eastAsia="微软雅黑" w:hAnsi="微软雅黑" w:cstheme="minorBidi" w:hint="eastAsia"/>
          <w:color w:val="auto"/>
          <w:kern w:val="2"/>
          <w:sz w:val="22"/>
        </w:rPr>
        <w:t>投标方在中国人民共和国注册，具有独立法人资格，其经营范围须符合本次招标相关的业务范围。提供有效的营业执照，盖投标方单位公章</w:t>
      </w:r>
      <w:r w:rsidR="00AD2D2B" w:rsidRPr="00AD2D2B">
        <w:rPr>
          <w:rFonts w:ascii="微软雅黑" w:eastAsia="微软雅黑" w:hAnsi="微软雅黑" w:cstheme="minorBidi"/>
          <w:color w:val="auto"/>
          <w:kern w:val="2"/>
          <w:sz w:val="22"/>
        </w:rPr>
        <w:t xml:space="preserve">, </w:t>
      </w:r>
      <w:r w:rsidR="00AD2D2B" w:rsidRPr="00AD2D2B">
        <w:rPr>
          <w:rFonts w:ascii="微软雅黑" w:eastAsia="微软雅黑" w:hAnsi="微软雅黑" w:cstheme="minorBidi" w:hint="eastAsia"/>
          <w:color w:val="auto"/>
          <w:kern w:val="2"/>
          <w:sz w:val="22"/>
        </w:rPr>
        <w:t>原件备查，注册资金不低于</w:t>
      </w:r>
      <w:r w:rsidR="00AD2D2B" w:rsidRPr="00AD2D2B">
        <w:rPr>
          <w:rFonts w:ascii="微软雅黑" w:eastAsia="微软雅黑" w:hAnsi="微软雅黑" w:cstheme="minorBidi"/>
          <w:color w:val="auto"/>
          <w:kern w:val="2"/>
          <w:sz w:val="22"/>
        </w:rPr>
        <w:t>500</w:t>
      </w:r>
      <w:r w:rsidR="00AD2D2B">
        <w:rPr>
          <w:rFonts w:ascii="微软雅黑" w:eastAsia="微软雅黑" w:hAnsi="微软雅黑" w:cstheme="minorBidi" w:hint="eastAsia"/>
          <w:color w:val="auto"/>
          <w:kern w:val="2"/>
          <w:sz w:val="22"/>
        </w:rPr>
        <w:t>万</w:t>
      </w:r>
      <w:r w:rsidR="00345E12" w:rsidRPr="00AD2D2B">
        <w:rPr>
          <w:rFonts w:ascii="微软雅黑" w:eastAsia="微软雅黑" w:hAnsi="微软雅黑" w:cstheme="minorBidi" w:hint="eastAsia"/>
          <w:color w:val="auto"/>
          <w:kern w:val="2"/>
          <w:sz w:val="22"/>
        </w:rPr>
        <w:t>。</w:t>
      </w:r>
    </w:p>
    <w:p w14:paraId="0682A58B" w14:textId="1E3E09CC" w:rsidR="00EA7447" w:rsidRPr="00AD2D2B" w:rsidRDefault="00EA7447" w:rsidP="00AD2D2B">
      <w:pPr>
        <w:pStyle w:val="Default"/>
      </w:pPr>
      <w:r w:rsidRPr="00EA7447">
        <w:rPr>
          <w:rFonts w:ascii="微软雅黑" w:eastAsia="微软雅黑" w:hAnsi="微软雅黑" w:hint="eastAsia"/>
          <w:sz w:val="22"/>
        </w:rPr>
        <w:t>3.1.2</w:t>
      </w:r>
      <w:r w:rsidR="00AD2D2B" w:rsidRPr="00AD2D2B">
        <w:rPr>
          <w:rFonts w:ascii="微软雅黑" w:eastAsia="微软雅黑" w:hAnsi="微软雅黑" w:cstheme="minorBidi" w:hint="eastAsia"/>
          <w:color w:val="auto"/>
          <w:kern w:val="2"/>
          <w:sz w:val="22"/>
        </w:rPr>
        <w:t>投标方需要具有吉利</w:t>
      </w:r>
      <w:r w:rsidR="00AD2D2B" w:rsidRPr="00AD2D2B">
        <w:rPr>
          <w:rFonts w:ascii="微软雅黑" w:eastAsia="微软雅黑" w:hAnsi="微软雅黑" w:cstheme="minorBidi"/>
          <w:color w:val="auto"/>
          <w:kern w:val="2"/>
          <w:sz w:val="22"/>
        </w:rPr>
        <w:t>2.0</w:t>
      </w:r>
      <w:r w:rsidR="00AD2D2B" w:rsidRPr="00AD2D2B">
        <w:rPr>
          <w:rFonts w:ascii="微软雅黑" w:eastAsia="微软雅黑" w:hAnsi="微软雅黑" w:cstheme="minorBidi" w:hint="eastAsia"/>
          <w:color w:val="auto"/>
          <w:kern w:val="2"/>
          <w:sz w:val="22"/>
        </w:rPr>
        <w:t>平台</w:t>
      </w:r>
      <w:proofErr w:type="spellStart"/>
      <w:r w:rsidR="00AD2D2B" w:rsidRPr="00AD2D2B">
        <w:rPr>
          <w:rFonts w:ascii="微软雅黑" w:eastAsia="微软雅黑" w:hAnsi="微软雅黑" w:cstheme="minorBidi"/>
          <w:color w:val="auto"/>
          <w:kern w:val="2"/>
          <w:sz w:val="22"/>
        </w:rPr>
        <w:t>BaseTech</w:t>
      </w:r>
      <w:proofErr w:type="spellEnd"/>
      <w:r w:rsidR="00AD2D2B" w:rsidRPr="00AD2D2B">
        <w:rPr>
          <w:rFonts w:ascii="微软雅黑" w:eastAsia="微软雅黑" w:hAnsi="微软雅黑" w:cstheme="minorBidi" w:hint="eastAsia"/>
          <w:color w:val="auto"/>
          <w:kern w:val="2"/>
          <w:sz w:val="22"/>
        </w:rPr>
        <w:t>的第三方测试经验。</w:t>
      </w:r>
    </w:p>
    <w:p w14:paraId="5D157CA4" w14:textId="7E8D5E34" w:rsidR="00EA7447" w:rsidRPr="00AD2D2B" w:rsidRDefault="00EA7447" w:rsidP="00AD2D2B">
      <w:pPr>
        <w:pStyle w:val="Default"/>
      </w:pPr>
      <w:r w:rsidRPr="00EA7447">
        <w:rPr>
          <w:rFonts w:ascii="微软雅黑" w:eastAsia="微软雅黑" w:hAnsi="微软雅黑" w:hint="eastAsia"/>
          <w:sz w:val="22"/>
        </w:rPr>
        <w:t>3.</w:t>
      </w:r>
      <w:r w:rsidR="00AD2D2B">
        <w:rPr>
          <w:rFonts w:ascii="微软雅黑" w:eastAsia="微软雅黑" w:hAnsi="微软雅黑" w:hint="eastAsia"/>
          <w:sz w:val="22"/>
        </w:rPr>
        <w:t>1.3</w:t>
      </w:r>
      <w:r w:rsidR="00AD2D2B" w:rsidRPr="00AD2D2B">
        <w:rPr>
          <w:rFonts w:ascii="微软雅黑" w:eastAsia="微软雅黑" w:hAnsi="微软雅黑" w:hint="eastAsia"/>
          <w:sz w:val="22"/>
        </w:rPr>
        <w:t>投标方必须在中国具备同类测试服务中良好的本地化售后服务和技术支持，具备</w:t>
      </w:r>
      <w:proofErr w:type="spellStart"/>
      <w:r w:rsidR="00AD2D2B" w:rsidRPr="00AD2D2B">
        <w:rPr>
          <w:rFonts w:ascii="微软雅黑" w:eastAsia="微软雅黑" w:hAnsi="微软雅黑"/>
          <w:sz w:val="22"/>
        </w:rPr>
        <w:t>Basetech</w:t>
      </w:r>
      <w:proofErr w:type="spellEnd"/>
      <w:r w:rsidR="00AD2D2B" w:rsidRPr="00AD2D2B">
        <w:rPr>
          <w:rFonts w:ascii="微软雅黑" w:eastAsia="微软雅黑" w:hAnsi="微软雅黑" w:hint="eastAsia"/>
          <w:sz w:val="22"/>
        </w:rPr>
        <w:t>测试团队人员不少于</w:t>
      </w:r>
      <w:r w:rsidR="00AD2D2B" w:rsidRPr="00AD2D2B">
        <w:rPr>
          <w:rFonts w:ascii="微软雅黑" w:eastAsia="微软雅黑" w:hAnsi="微软雅黑"/>
          <w:sz w:val="22"/>
        </w:rPr>
        <w:t>10</w:t>
      </w:r>
      <w:r w:rsidR="00AD2D2B" w:rsidRPr="00AD2D2B">
        <w:rPr>
          <w:rFonts w:ascii="微软雅黑" w:eastAsia="微软雅黑" w:hAnsi="微软雅黑" w:hint="eastAsia"/>
          <w:sz w:val="22"/>
        </w:rPr>
        <w:t>人。</w:t>
      </w:r>
    </w:p>
    <w:p w14:paraId="13922D33" w14:textId="4C4BC87A" w:rsidR="000012BB" w:rsidRDefault="00AD2D2B" w:rsidP="00AD2D2B">
      <w:pPr>
        <w:pStyle w:val="Default"/>
        <w:rPr>
          <w:rFonts w:ascii="微软雅黑" w:eastAsia="微软雅黑" w:hAnsi="微软雅黑"/>
          <w:sz w:val="22"/>
        </w:rPr>
      </w:pPr>
      <w:r w:rsidRPr="00EA7447">
        <w:rPr>
          <w:rFonts w:ascii="微软雅黑" w:eastAsia="微软雅黑" w:hAnsi="微软雅黑" w:hint="eastAsia"/>
          <w:sz w:val="22"/>
        </w:rPr>
        <w:t>3.</w:t>
      </w:r>
      <w:r>
        <w:rPr>
          <w:rFonts w:ascii="微软雅黑" w:eastAsia="微软雅黑" w:hAnsi="微软雅黑" w:hint="eastAsia"/>
          <w:sz w:val="22"/>
        </w:rPr>
        <w:t>1.4</w:t>
      </w:r>
      <w:r w:rsidRPr="00AD2D2B">
        <w:rPr>
          <w:rFonts w:ascii="微软雅黑" w:eastAsia="微软雅黑" w:hAnsi="微软雅黑" w:hint="eastAsia"/>
          <w:sz w:val="22"/>
        </w:rPr>
        <w:t>投标</w:t>
      </w:r>
      <w:proofErr w:type="gramStart"/>
      <w:r w:rsidRPr="00AD2D2B">
        <w:rPr>
          <w:rFonts w:ascii="微软雅黑" w:eastAsia="微软雅黑" w:hAnsi="微软雅黑" w:hint="eastAsia"/>
          <w:sz w:val="22"/>
        </w:rPr>
        <w:t>方项目</w:t>
      </w:r>
      <w:proofErr w:type="gramEnd"/>
      <w:r w:rsidRPr="00AD2D2B">
        <w:rPr>
          <w:rFonts w:ascii="微软雅黑" w:eastAsia="微软雅黑" w:hAnsi="微软雅黑" w:hint="eastAsia"/>
          <w:sz w:val="22"/>
        </w:rPr>
        <w:t>经理具有至少三年的项目管理经验，熟悉</w:t>
      </w:r>
      <w:r w:rsidRPr="00AD2D2B">
        <w:rPr>
          <w:rFonts w:ascii="微软雅黑" w:eastAsia="微软雅黑" w:hAnsi="微软雅黑"/>
          <w:sz w:val="22"/>
        </w:rPr>
        <w:t>PMP</w:t>
      </w:r>
      <w:r w:rsidRPr="00AD2D2B">
        <w:rPr>
          <w:rFonts w:ascii="微软雅黑" w:eastAsia="微软雅黑" w:hAnsi="微软雅黑" w:hint="eastAsia"/>
          <w:sz w:val="22"/>
        </w:rPr>
        <w:t>项目管理的内涵、方法、特点；熟悉项目进度、风险和质量管理。</w:t>
      </w:r>
    </w:p>
    <w:p w14:paraId="1256C9B6" w14:textId="0D21F705" w:rsidR="00AD2D2B" w:rsidRDefault="00AD2D2B" w:rsidP="00AD2D2B">
      <w:pPr>
        <w:pStyle w:val="Default"/>
        <w:rPr>
          <w:rFonts w:ascii="微软雅黑" w:eastAsia="微软雅黑" w:hAnsi="微软雅黑"/>
          <w:sz w:val="22"/>
        </w:rPr>
      </w:pPr>
      <w:r w:rsidRPr="00EA7447">
        <w:rPr>
          <w:rFonts w:ascii="微软雅黑" w:eastAsia="微软雅黑" w:hAnsi="微软雅黑" w:hint="eastAsia"/>
          <w:sz w:val="22"/>
        </w:rPr>
        <w:t>3.</w:t>
      </w:r>
      <w:r>
        <w:rPr>
          <w:rFonts w:ascii="微软雅黑" w:eastAsia="微软雅黑" w:hAnsi="微软雅黑" w:hint="eastAsia"/>
          <w:sz w:val="22"/>
        </w:rPr>
        <w:t>1.</w:t>
      </w:r>
      <w:r>
        <w:rPr>
          <w:rFonts w:ascii="微软雅黑" w:eastAsia="微软雅黑" w:hAnsi="微软雅黑"/>
          <w:sz w:val="22"/>
        </w:rPr>
        <w:t>5</w:t>
      </w:r>
      <w:r w:rsidRPr="00AD2D2B">
        <w:rPr>
          <w:rFonts w:ascii="微软雅黑" w:eastAsia="微软雅黑" w:hAnsi="微软雅黑" w:hint="eastAsia"/>
          <w:sz w:val="22"/>
        </w:rPr>
        <w:t>具体执行测试人员资质、技术水平在电子电气架构测试相关业务中具备</w:t>
      </w:r>
      <w:r w:rsidRPr="00AD2D2B">
        <w:rPr>
          <w:rFonts w:ascii="微软雅黑" w:eastAsia="微软雅黑" w:hAnsi="微软雅黑"/>
          <w:sz w:val="22"/>
        </w:rPr>
        <w:t>3</w:t>
      </w:r>
      <w:r>
        <w:rPr>
          <w:rFonts w:ascii="微软雅黑" w:eastAsia="微软雅黑" w:hAnsi="微软雅黑" w:hint="eastAsia"/>
          <w:sz w:val="22"/>
        </w:rPr>
        <w:t>年及以上测试经验。</w:t>
      </w:r>
    </w:p>
    <w:p w14:paraId="6B0E235A" w14:textId="0E2BE475" w:rsidR="00AD2D2B" w:rsidRPr="00AD2D2B" w:rsidRDefault="00AD2D2B" w:rsidP="00AD2D2B">
      <w:pPr>
        <w:pStyle w:val="Default"/>
        <w:rPr>
          <w:rFonts w:ascii="微软雅黑" w:eastAsia="微软雅黑" w:hAnsi="微软雅黑"/>
          <w:sz w:val="22"/>
        </w:rPr>
      </w:pPr>
      <w:r w:rsidRPr="00EA7447">
        <w:rPr>
          <w:rFonts w:ascii="微软雅黑" w:eastAsia="微软雅黑" w:hAnsi="微软雅黑" w:hint="eastAsia"/>
          <w:sz w:val="22"/>
        </w:rPr>
        <w:t>3.</w:t>
      </w:r>
      <w:r>
        <w:rPr>
          <w:rFonts w:ascii="微软雅黑" w:eastAsia="微软雅黑" w:hAnsi="微软雅黑" w:hint="eastAsia"/>
          <w:sz w:val="22"/>
        </w:rPr>
        <w:t>1.6</w:t>
      </w:r>
      <w:r w:rsidRPr="00AD2D2B">
        <w:rPr>
          <w:rFonts w:ascii="微软雅黑" w:eastAsia="微软雅黑" w:hAnsi="微软雅黑" w:hint="eastAsia"/>
          <w:sz w:val="22"/>
        </w:rPr>
        <w:t>投标方所使用的测试脚本需自行开发以保证测试结果可靠及出现问题的及时修正。</w:t>
      </w:r>
    </w:p>
    <w:bookmarkEnd w:id="0"/>
    <w:p w14:paraId="69DCBD84" w14:textId="77777777" w:rsidR="00E95148" w:rsidRDefault="00E95148" w:rsidP="00E95148">
      <w:pPr>
        <w:spacing w:line="480" w:lineRule="exact"/>
        <w:rPr>
          <w:rFonts w:ascii="微软雅黑" w:eastAsia="微软雅黑" w:hAnsi="微软雅黑"/>
          <w:b/>
          <w:sz w:val="24"/>
          <w:szCs w:val="24"/>
        </w:rPr>
      </w:pPr>
      <w:r>
        <w:rPr>
          <w:rFonts w:ascii="微软雅黑" w:eastAsia="微软雅黑" w:hAnsi="微软雅黑" w:hint="eastAsia"/>
          <w:b/>
          <w:sz w:val="24"/>
          <w:szCs w:val="24"/>
        </w:rPr>
        <w:t>4.投标报名</w:t>
      </w:r>
    </w:p>
    <w:p w14:paraId="545F4F70" w14:textId="77777777" w:rsidR="00E95148" w:rsidRDefault="00E95148" w:rsidP="00E95148">
      <w:pPr>
        <w:spacing w:line="480" w:lineRule="exact"/>
        <w:rPr>
          <w:rFonts w:ascii="微软雅黑" w:eastAsia="微软雅黑" w:hAnsi="微软雅黑" w:cs="华文仿宋"/>
          <w:b/>
          <w:bCs/>
          <w:sz w:val="24"/>
          <w:szCs w:val="24"/>
        </w:rPr>
      </w:pPr>
      <w:r>
        <w:rPr>
          <w:rFonts w:ascii="微软雅黑" w:eastAsia="微软雅黑" w:hAnsi="微软雅黑" w:cs="华文仿宋" w:hint="eastAsia"/>
          <w:b/>
          <w:bCs/>
          <w:sz w:val="24"/>
          <w:szCs w:val="24"/>
        </w:rPr>
        <w:t>4.1报名方式</w:t>
      </w:r>
    </w:p>
    <w:p w14:paraId="67775766" w14:textId="77777777" w:rsidR="00E95148" w:rsidRPr="002073FB" w:rsidRDefault="00E95148" w:rsidP="00E95148">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4.1.1 *凡有意参加报名的投标人，请至吉利集团招标采购平台</w:t>
      </w:r>
      <w:r w:rsidRPr="002073FB">
        <w:rPr>
          <w:rStyle w:val="af"/>
          <w:rFonts w:ascii="微软雅黑" w:eastAsia="微软雅黑" w:hAnsi="微软雅黑" w:hint="eastAsia"/>
          <w:color w:val="454D54"/>
          <w:sz w:val="22"/>
        </w:rPr>
        <w:t>（</w:t>
      </w:r>
      <w:hyperlink r:id="rId8" w:history="1">
        <w:r w:rsidRPr="002073FB">
          <w:rPr>
            <w:rStyle w:val="ae"/>
            <w:rFonts w:ascii="微软雅黑" w:eastAsia="微软雅黑" w:hAnsi="微软雅黑"/>
            <w:sz w:val="22"/>
          </w:rPr>
          <w:t>https://glzb.geely.com</w:t>
        </w:r>
      </w:hyperlink>
      <w:r w:rsidRPr="002073FB">
        <w:rPr>
          <w:rStyle w:val="af"/>
          <w:rFonts w:ascii="微软雅黑" w:eastAsia="微软雅黑" w:hAnsi="微软雅黑" w:hint="eastAsia"/>
          <w:color w:val="454D54"/>
          <w:sz w:val="22"/>
        </w:rPr>
        <w:t>）</w:t>
      </w:r>
      <w:r w:rsidRPr="002073FB">
        <w:rPr>
          <w:rFonts w:ascii="微软雅黑" w:eastAsia="微软雅黑" w:hAnsi="微软雅黑" w:cs="华文仿宋" w:hint="eastAsia"/>
          <w:bCs/>
          <w:sz w:val="22"/>
        </w:rPr>
        <w:t>注册报名，可在平台网站首页点击“下载供应商服务手册”查看《吉利电子采购招标平台操作手册（供应商端》,投标人根据手册要求进行注册，认证完成后为注册成功后。供应商根据公告项目名称，按照报名要求上传资料。未按照此方式报名的，视作无效报名。</w:t>
      </w:r>
    </w:p>
    <w:p w14:paraId="6860CA7B" w14:textId="39631D5C" w:rsidR="00E95148" w:rsidRPr="002073FB" w:rsidRDefault="00E95148" w:rsidP="00E95148">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4.1.2 *报名截止时间：</w:t>
      </w:r>
      <w:r w:rsidRPr="002073FB">
        <w:rPr>
          <w:rFonts w:ascii="微软雅黑" w:eastAsia="微软雅黑" w:hAnsi="微软雅黑" w:cs="华文仿宋" w:hint="eastAsia"/>
          <w:bCs/>
          <w:sz w:val="22"/>
          <w:u w:val="single"/>
        </w:rPr>
        <w:t>20</w:t>
      </w:r>
      <w:r w:rsidR="0009059B" w:rsidRPr="002073FB">
        <w:rPr>
          <w:rFonts w:ascii="微软雅黑" w:eastAsia="微软雅黑" w:hAnsi="微软雅黑" w:cs="华文仿宋" w:hint="eastAsia"/>
          <w:bCs/>
          <w:sz w:val="22"/>
          <w:u w:val="single"/>
        </w:rPr>
        <w:t>2</w:t>
      </w:r>
      <w:r w:rsidR="00473B2B" w:rsidRPr="002073FB">
        <w:rPr>
          <w:rFonts w:ascii="微软雅黑" w:eastAsia="微软雅黑" w:hAnsi="微软雅黑" w:cs="华文仿宋"/>
          <w:bCs/>
          <w:sz w:val="22"/>
          <w:u w:val="single"/>
        </w:rPr>
        <w:t>2</w:t>
      </w:r>
      <w:r w:rsidRPr="002073FB">
        <w:rPr>
          <w:rFonts w:ascii="微软雅黑" w:eastAsia="微软雅黑" w:hAnsi="微软雅黑" w:cs="华文仿宋" w:hint="eastAsia"/>
          <w:bCs/>
          <w:sz w:val="22"/>
        </w:rPr>
        <w:t>年</w:t>
      </w:r>
      <w:r w:rsidR="00473B2B" w:rsidRPr="002073FB">
        <w:rPr>
          <w:rFonts w:ascii="微软雅黑" w:eastAsia="微软雅黑" w:hAnsi="微软雅黑" w:cs="华文仿宋"/>
          <w:bCs/>
          <w:sz w:val="22"/>
          <w:u w:val="single"/>
        </w:rPr>
        <w:t>0</w:t>
      </w:r>
      <w:r w:rsidR="00DC4F29">
        <w:rPr>
          <w:rFonts w:ascii="微软雅黑" w:eastAsia="微软雅黑" w:hAnsi="微软雅黑" w:cs="华文仿宋"/>
          <w:bCs/>
          <w:sz w:val="22"/>
          <w:u w:val="single"/>
        </w:rPr>
        <w:t>5</w:t>
      </w:r>
      <w:r w:rsidRPr="002073FB">
        <w:rPr>
          <w:rFonts w:ascii="微软雅黑" w:eastAsia="微软雅黑" w:hAnsi="微软雅黑" w:cs="华文仿宋" w:hint="eastAsia"/>
          <w:bCs/>
          <w:sz w:val="22"/>
        </w:rPr>
        <w:t>月</w:t>
      </w:r>
      <w:r w:rsidR="00657288">
        <w:rPr>
          <w:rFonts w:ascii="微软雅黑" w:eastAsia="微软雅黑" w:hAnsi="微软雅黑" w:cs="华文仿宋"/>
          <w:bCs/>
          <w:sz w:val="22"/>
          <w:u w:val="single"/>
        </w:rPr>
        <w:t>10</w:t>
      </w:r>
      <w:r w:rsidRPr="002073FB">
        <w:rPr>
          <w:rFonts w:ascii="微软雅黑" w:eastAsia="微软雅黑" w:hAnsi="微软雅黑" w:cs="华文仿宋" w:hint="eastAsia"/>
          <w:bCs/>
          <w:sz w:val="22"/>
        </w:rPr>
        <w:t>日。</w:t>
      </w:r>
    </w:p>
    <w:p w14:paraId="6444B622" w14:textId="77777777" w:rsidR="00E95148" w:rsidRPr="002073FB" w:rsidRDefault="00E95148" w:rsidP="00E95148">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lastRenderedPageBreak/>
        <w:t>4.1.3如无法在吉利集团招标采购平台完成注册的</w:t>
      </w:r>
      <w:r w:rsidR="00A62776" w:rsidRPr="002073FB">
        <w:rPr>
          <w:rFonts w:ascii="微软雅黑" w:eastAsia="微软雅黑" w:hAnsi="微软雅黑" w:cs="华文仿宋" w:hint="eastAsia"/>
          <w:bCs/>
          <w:sz w:val="22"/>
        </w:rPr>
        <w:t>，请咨询在线客服</w:t>
      </w:r>
      <w:r w:rsidRPr="002073FB">
        <w:rPr>
          <w:rFonts w:ascii="微软雅黑" w:eastAsia="微软雅黑" w:hAnsi="微软雅黑" w:cs="华文仿宋" w:hint="eastAsia"/>
          <w:bCs/>
          <w:sz w:val="22"/>
        </w:rPr>
        <w:t>。</w:t>
      </w:r>
    </w:p>
    <w:p w14:paraId="3B0C344F" w14:textId="77777777" w:rsidR="00F44DFF" w:rsidRPr="004E59C5" w:rsidRDefault="00F44DFF" w:rsidP="00FA68A3">
      <w:pPr>
        <w:spacing w:line="480" w:lineRule="exact"/>
        <w:rPr>
          <w:rFonts w:ascii="微软雅黑" w:eastAsia="微软雅黑" w:hAnsi="微软雅黑" w:cs="华文仿宋"/>
          <w:bCs/>
          <w:sz w:val="24"/>
          <w:szCs w:val="24"/>
        </w:rPr>
      </w:pPr>
      <w:r w:rsidRPr="004D1082">
        <w:rPr>
          <w:rFonts w:ascii="微软雅黑" w:eastAsia="微软雅黑" w:hAnsi="微软雅黑" w:cs="华文仿宋" w:hint="eastAsia"/>
          <w:b/>
          <w:bCs/>
          <w:sz w:val="24"/>
          <w:szCs w:val="24"/>
        </w:rPr>
        <w:t>4.</w:t>
      </w:r>
      <w:r w:rsidR="000A6D89" w:rsidRPr="004D1082">
        <w:rPr>
          <w:rFonts w:ascii="微软雅黑" w:eastAsia="微软雅黑" w:hAnsi="微软雅黑" w:cs="华文仿宋" w:hint="eastAsia"/>
          <w:b/>
          <w:bCs/>
          <w:sz w:val="24"/>
          <w:szCs w:val="24"/>
        </w:rPr>
        <w:t xml:space="preserve"> </w:t>
      </w:r>
      <w:r w:rsidR="000C6171" w:rsidRPr="004D1082">
        <w:rPr>
          <w:rFonts w:ascii="微软雅黑" w:eastAsia="微软雅黑" w:hAnsi="微软雅黑" w:cs="华文仿宋" w:hint="eastAsia"/>
          <w:b/>
          <w:bCs/>
          <w:sz w:val="24"/>
          <w:szCs w:val="24"/>
        </w:rPr>
        <w:t>2</w:t>
      </w:r>
      <w:r w:rsidRPr="004D1082">
        <w:rPr>
          <w:rFonts w:ascii="微软雅黑" w:eastAsia="微软雅黑" w:hAnsi="微软雅黑" w:cs="华文仿宋" w:hint="eastAsia"/>
          <w:b/>
          <w:bCs/>
          <w:sz w:val="24"/>
          <w:szCs w:val="24"/>
        </w:rPr>
        <w:t xml:space="preserve">  报名资料</w:t>
      </w:r>
    </w:p>
    <w:p w14:paraId="5E3F7B23" w14:textId="77777777" w:rsidR="001435A1" w:rsidRPr="002073FB" w:rsidRDefault="001435A1" w:rsidP="001435A1">
      <w:pPr>
        <w:spacing w:line="480" w:lineRule="exact"/>
        <w:rPr>
          <w:rFonts w:ascii="微软雅黑" w:eastAsia="微软雅黑" w:hAnsi="微软雅黑" w:cs="华文仿宋"/>
          <w:bCs/>
          <w:sz w:val="22"/>
          <w:szCs w:val="24"/>
        </w:rPr>
      </w:pPr>
      <w:r w:rsidRPr="002073FB">
        <w:rPr>
          <w:rFonts w:ascii="微软雅黑" w:eastAsia="微软雅黑" w:hAnsi="微软雅黑" w:cs="华文仿宋" w:hint="eastAsia"/>
          <w:bCs/>
          <w:sz w:val="22"/>
          <w:szCs w:val="24"/>
        </w:rPr>
        <w:t>报名资料于报名截止时间前上传至吉利集团招标采购平台，报名资料包含但不限于以下内容：</w:t>
      </w:r>
    </w:p>
    <w:p w14:paraId="4463CFA5" w14:textId="77777777" w:rsidR="001435A1" w:rsidRPr="002073FB" w:rsidRDefault="00E97291" w:rsidP="00FA68A3">
      <w:pPr>
        <w:spacing w:line="480" w:lineRule="exact"/>
        <w:rPr>
          <w:rFonts w:ascii="微软雅黑" w:eastAsia="微软雅黑" w:hAnsi="微软雅黑" w:cs="华文仿宋"/>
          <w:bCs/>
          <w:sz w:val="22"/>
          <w:szCs w:val="24"/>
        </w:rPr>
      </w:pPr>
      <w:r w:rsidRPr="002073FB">
        <w:rPr>
          <w:rFonts w:ascii="微软雅黑" w:eastAsia="微软雅黑" w:hAnsi="微软雅黑" w:cs="华文仿宋" w:hint="eastAsia"/>
          <w:bCs/>
          <w:sz w:val="22"/>
          <w:szCs w:val="24"/>
        </w:rPr>
        <w:t>a</w:t>
      </w:r>
      <w:r w:rsidR="00FC2D91" w:rsidRPr="002073FB">
        <w:rPr>
          <w:rFonts w:ascii="微软雅黑" w:eastAsia="微软雅黑" w:hAnsi="微软雅黑" w:cs="华文仿宋" w:hint="eastAsia"/>
          <w:bCs/>
          <w:sz w:val="22"/>
          <w:szCs w:val="24"/>
        </w:rPr>
        <w:t>、</w:t>
      </w:r>
      <w:r w:rsidR="00E95148" w:rsidRPr="002073FB">
        <w:rPr>
          <w:rFonts w:ascii="微软雅黑" w:eastAsia="微软雅黑" w:hAnsi="微软雅黑" w:cs="华文仿宋" w:hint="eastAsia"/>
          <w:bCs/>
          <w:sz w:val="22"/>
          <w:szCs w:val="24"/>
        </w:rPr>
        <w:t>三证合一</w:t>
      </w:r>
      <w:r w:rsidR="00F44DFF" w:rsidRPr="002073FB">
        <w:rPr>
          <w:rFonts w:ascii="微软雅黑" w:eastAsia="微软雅黑" w:hAnsi="微软雅黑" w:cs="华文仿宋" w:hint="eastAsia"/>
          <w:bCs/>
          <w:sz w:val="22"/>
          <w:szCs w:val="24"/>
        </w:rPr>
        <w:t>营业执照</w:t>
      </w:r>
      <w:r w:rsidR="001435A1" w:rsidRPr="002073FB">
        <w:rPr>
          <w:rFonts w:ascii="微软雅黑" w:eastAsia="微软雅黑" w:hAnsi="微软雅黑" w:cs="华文仿宋" w:hint="eastAsia"/>
          <w:bCs/>
          <w:sz w:val="22"/>
          <w:szCs w:val="24"/>
        </w:rPr>
        <w:t>；</w:t>
      </w:r>
    </w:p>
    <w:p w14:paraId="4421D64A" w14:textId="77777777" w:rsidR="008615F2" w:rsidRPr="002073FB" w:rsidRDefault="00E97291" w:rsidP="00FA68A3">
      <w:pPr>
        <w:spacing w:line="480" w:lineRule="exact"/>
        <w:rPr>
          <w:rFonts w:ascii="微软雅黑" w:eastAsia="微软雅黑" w:hAnsi="微软雅黑" w:cs="华文仿宋"/>
          <w:bCs/>
          <w:sz w:val="22"/>
          <w:szCs w:val="24"/>
        </w:rPr>
      </w:pPr>
      <w:r w:rsidRPr="002073FB">
        <w:rPr>
          <w:rFonts w:ascii="微软雅黑" w:eastAsia="微软雅黑" w:hAnsi="微软雅黑" w:cs="华文仿宋" w:hint="eastAsia"/>
          <w:bCs/>
          <w:sz w:val="22"/>
          <w:szCs w:val="24"/>
        </w:rPr>
        <w:t>b</w:t>
      </w:r>
      <w:r w:rsidR="00F44DFF" w:rsidRPr="002073FB">
        <w:rPr>
          <w:rFonts w:ascii="微软雅黑" w:eastAsia="微软雅黑" w:hAnsi="微软雅黑" w:cs="华文仿宋" w:hint="eastAsia"/>
          <w:bCs/>
          <w:sz w:val="22"/>
          <w:szCs w:val="24"/>
        </w:rPr>
        <w:t>、</w:t>
      </w:r>
      <w:r w:rsidR="00FC2D91" w:rsidRPr="002073FB">
        <w:rPr>
          <w:rFonts w:ascii="微软雅黑" w:eastAsia="微软雅黑" w:hAnsi="微软雅黑" w:cs="华文仿宋" w:hint="eastAsia"/>
          <w:bCs/>
          <w:sz w:val="22"/>
          <w:szCs w:val="24"/>
        </w:rPr>
        <w:t>资质</w:t>
      </w:r>
      <w:r w:rsidR="00F44DFF" w:rsidRPr="002073FB">
        <w:rPr>
          <w:rFonts w:ascii="微软雅黑" w:eastAsia="微软雅黑" w:hAnsi="微软雅黑" w:cs="华文仿宋" w:hint="eastAsia"/>
          <w:bCs/>
          <w:sz w:val="22"/>
          <w:szCs w:val="24"/>
        </w:rPr>
        <w:t>等级</w:t>
      </w:r>
      <w:r w:rsidR="00FC2D91" w:rsidRPr="002073FB">
        <w:rPr>
          <w:rFonts w:ascii="微软雅黑" w:eastAsia="微软雅黑" w:hAnsi="微软雅黑" w:cs="华文仿宋" w:hint="eastAsia"/>
          <w:bCs/>
          <w:sz w:val="22"/>
          <w:szCs w:val="24"/>
        </w:rPr>
        <w:t>证书；</w:t>
      </w:r>
    </w:p>
    <w:p w14:paraId="6126BD8E" w14:textId="37170C04" w:rsidR="001435A1" w:rsidRPr="002073FB" w:rsidRDefault="00E97291" w:rsidP="001435A1">
      <w:pPr>
        <w:spacing w:line="480" w:lineRule="exact"/>
        <w:rPr>
          <w:rFonts w:ascii="微软雅黑" w:eastAsia="微软雅黑" w:hAnsi="微软雅黑" w:cs="华文仿宋"/>
          <w:b/>
          <w:bCs/>
          <w:sz w:val="22"/>
          <w:szCs w:val="24"/>
        </w:rPr>
      </w:pPr>
      <w:r w:rsidRPr="002073FB">
        <w:rPr>
          <w:rFonts w:ascii="微软雅黑" w:eastAsia="微软雅黑" w:hAnsi="微软雅黑" w:cs="华文仿宋" w:hint="eastAsia"/>
          <w:bCs/>
          <w:sz w:val="22"/>
          <w:szCs w:val="24"/>
        </w:rPr>
        <w:t>c</w:t>
      </w:r>
      <w:r w:rsidR="00FC2D91" w:rsidRPr="002073FB">
        <w:rPr>
          <w:rFonts w:ascii="微软雅黑" w:eastAsia="微软雅黑" w:hAnsi="微软雅黑" w:cs="华文仿宋" w:hint="eastAsia"/>
          <w:bCs/>
          <w:sz w:val="22"/>
          <w:szCs w:val="24"/>
        </w:rPr>
        <w:t>、</w:t>
      </w:r>
      <w:r w:rsidR="001B7A4F" w:rsidRPr="001B7A4F">
        <w:rPr>
          <w:rFonts w:ascii="微软雅黑" w:eastAsia="微软雅黑" w:hAnsi="微软雅黑" w:hint="eastAsia"/>
          <w:sz w:val="22"/>
          <w:szCs w:val="24"/>
        </w:rPr>
        <w:t>类似项目业绩证明及证明材料；</w:t>
      </w:r>
      <w:r w:rsidR="001B7A4F" w:rsidRPr="002073FB">
        <w:rPr>
          <w:rFonts w:ascii="微软雅黑" w:eastAsia="微软雅黑" w:hAnsi="微软雅黑" w:cs="华文仿宋"/>
          <w:b/>
          <w:bCs/>
          <w:sz w:val="22"/>
          <w:szCs w:val="24"/>
        </w:rPr>
        <w:t xml:space="preserve"> </w:t>
      </w:r>
    </w:p>
    <w:p w14:paraId="2642E746" w14:textId="77777777" w:rsidR="008615F2" w:rsidRPr="002073FB" w:rsidRDefault="00E97291" w:rsidP="00FA68A3">
      <w:pPr>
        <w:spacing w:line="480" w:lineRule="exact"/>
        <w:rPr>
          <w:rFonts w:ascii="微软雅黑" w:eastAsia="微软雅黑" w:hAnsi="微软雅黑"/>
          <w:sz w:val="22"/>
          <w:szCs w:val="24"/>
        </w:rPr>
      </w:pPr>
      <w:r w:rsidRPr="002073FB">
        <w:rPr>
          <w:rFonts w:ascii="微软雅黑" w:eastAsia="微软雅黑" w:hAnsi="微软雅黑" w:cs="华文仿宋" w:hint="eastAsia"/>
          <w:bCs/>
          <w:sz w:val="22"/>
          <w:szCs w:val="24"/>
        </w:rPr>
        <w:t>d</w:t>
      </w:r>
      <w:r w:rsidR="00F44DFF" w:rsidRPr="002073FB">
        <w:rPr>
          <w:rFonts w:ascii="微软雅黑" w:eastAsia="微软雅黑" w:hAnsi="微软雅黑" w:cs="华文仿宋" w:hint="eastAsia"/>
          <w:bCs/>
          <w:sz w:val="22"/>
          <w:szCs w:val="24"/>
        </w:rPr>
        <w:t>、</w:t>
      </w:r>
      <w:r w:rsidR="00F44DFF" w:rsidRPr="002073FB">
        <w:rPr>
          <w:rFonts w:ascii="微软雅黑" w:eastAsia="微软雅黑" w:hAnsi="微软雅黑" w:hint="eastAsia"/>
          <w:sz w:val="22"/>
          <w:szCs w:val="24"/>
        </w:rPr>
        <w:t>企业概况及履约能力说明；</w:t>
      </w:r>
    </w:p>
    <w:p w14:paraId="6FAF377A" w14:textId="77777777" w:rsidR="00FC2D91" w:rsidRPr="002073FB" w:rsidRDefault="00E97291" w:rsidP="00FA68A3">
      <w:pPr>
        <w:spacing w:line="480" w:lineRule="exact"/>
        <w:rPr>
          <w:rFonts w:ascii="微软雅黑" w:eastAsia="微软雅黑" w:hAnsi="微软雅黑" w:cs="华文仿宋"/>
          <w:bCs/>
          <w:sz w:val="22"/>
          <w:szCs w:val="24"/>
        </w:rPr>
      </w:pPr>
      <w:r w:rsidRPr="002073FB">
        <w:rPr>
          <w:rFonts w:ascii="微软雅黑" w:eastAsia="微软雅黑" w:hAnsi="微软雅黑" w:hint="eastAsia"/>
          <w:sz w:val="22"/>
          <w:szCs w:val="24"/>
        </w:rPr>
        <w:t>e</w:t>
      </w:r>
      <w:r w:rsidR="008615F2" w:rsidRPr="002073FB">
        <w:rPr>
          <w:rFonts w:ascii="微软雅黑" w:eastAsia="微软雅黑" w:hAnsi="微软雅黑" w:hint="eastAsia"/>
          <w:sz w:val="22"/>
          <w:szCs w:val="24"/>
        </w:rPr>
        <w:t>、</w:t>
      </w:r>
      <w:r w:rsidR="001435A1" w:rsidRPr="002073FB">
        <w:rPr>
          <w:rFonts w:ascii="微软雅黑" w:eastAsia="微软雅黑" w:hAnsi="微软雅黑" w:hint="eastAsia"/>
          <w:sz w:val="22"/>
          <w:szCs w:val="24"/>
        </w:rPr>
        <w:t>近三年</w:t>
      </w:r>
      <w:r w:rsidR="00F44DFF" w:rsidRPr="002073FB">
        <w:rPr>
          <w:rFonts w:ascii="微软雅黑" w:eastAsia="微软雅黑" w:hAnsi="微软雅黑" w:hint="eastAsia"/>
          <w:sz w:val="22"/>
          <w:szCs w:val="24"/>
        </w:rPr>
        <w:t>财务报表资料</w:t>
      </w:r>
      <w:r w:rsidR="008615F2" w:rsidRPr="002073FB">
        <w:rPr>
          <w:rFonts w:ascii="微软雅黑" w:eastAsia="微软雅黑" w:hAnsi="微软雅黑" w:cs="华文仿宋" w:hint="eastAsia"/>
          <w:bCs/>
          <w:sz w:val="22"/>
          <w:szCs w:val="24"/>
        </w:rPr>
        <w:t>；</w:t>
      </w:r>
    </w:p>
    <w:p w14:paraId="2FF0355D" w14:textId="77777777" w:rsidR="00CD7194" w:rsidRDefault="00CD7194" w:rsidP="00CD7194">
      <w:pPr>
        <w:spacing w:line="480" w:lineRule="exact"/>
        <w:rPr>
          <w:rFonts w:ascii="微软雅黑" w:eastAsia="微软雅黑" w:hAnsi="微软雅黑"/>
          <w:b/>
          <w:sz w:val="24"/>
          <w:szCs w:val="24"/>
        </w:rPr>
      </w:pPr>
      <w:r>
        <w:rPr>
          <w:rFonts w:ascii="微软雅黑" w:eastAsia="微软雅黑" w:hAnsi="微软雅黑" w:hint="eastAsia"/>
          <w:b/>
          <w:sz w:val="24"/>
          <w:szCs w:val="24"/>
        </w:rPr>
        <w:t>5.招标文件的获取</w:t>
      </w:r>
    </w:p>
    <w:p w14:paraId="2D3BF5F2" w14:textId="467843B4" w:rsidR="00CD7194" w:rsidRPr="002073FB" w:rsidRDefault="00CD7194" w:rsidP="00CD7194">
      <w:pPr>
        <w:spacing w:line="480" w:lineRule="exact"/>
        <w:rPr>
          <w:rFonts w:ascii="微软雅黑" w:eastAsia="微软雅黑" w:hAnsi="微软雅黑" w:cs="华文仿宋"/>
          <w:bCs/>
          <w:sz w:val="22"/>
          <w:szCs w:val="24"/>
        </w:rPr>
      </w:pPr>
      <w:r w:rsidRPr="002073FB">
        <w:rPr>
          <w:rFonts w:ascii="微软雅黑" w:eastAsia="微软雅黑" w:hAnsi="微软雅黑" w:cs="华文仿宋" w:hint="eastAsia"/>
          <w:bCs/>
          <w:sz w:val="22"/>
          <w:szCs w:val="24"/>
        </w:rPr>
        <w:t>5.1报名截止后，对所有报名单位进行资格初审，初审合格后</w:t>
      </w:r>
      <w:r w:rsidR="00C65D98">
        <w:rPr>
          <w:rFonts w:ascii="微软雅黑" w:eastAsia="微软雅黑" w:hAnsi="微软雅黑" w:cs="华文仿宋" w:hint="eastAsia"/>
          <w:bCs/>
          <w:sz w:val="22"/>
          <w:szCs w:val="24"/>
        </w:rPr>
        <w:t>发放</w:t>
      </w:r>
      <w:r w:rsidRPr="002073FB">
        <w:rPr>
          <w:rFonts w:ascii="微软雅黑" w:eastAsia="微软雅黑" w:hAnsi="微软雅黑" w:cs="华文仿宋" w:hint="eastAsia"/>
          <w:bCs/>
          <w:sz w:val="22"/>
          <w:szCs w:val="24"/>
        </w:rPr>
        <w:t>招标文件；</w:t>
      </w:r>
    </w:p>
    <w:p w14:paraId="5746DAAD" w14:textId="77777777" w:rsidR="00CD7194" w:rsidRDefault="00CD7194" w:rsidP="00CD7194">
      <w:pPr>
        <w:spacing w:line="480" w:lineRule="exact"/>
        <w:rPr>
          <w:rFonts w:ascii="微软雅黑" w:eastAsia="微软雅黑" w:hAnsi="微软雅黑"/>
          <w:b/>
          <w:sz w:val="24"/>
          <w:szCs w:val="24"/>
        </w:rPr>
      </w:pPr>
      <w:r>
        <w:rPr>
          <w:rFonts w:ascii="微软雅黑" w:eastAsia="微软雅黑" w:hAnsi="微软雅黑" w:hint="eastAsia"/>
          <w:b/>
          <w:sz w:val="24"/>
          <w:szCs w:val="24"/>
        </w:rPr>
        <w:t>6.发布公告的媒介</w:t>
      </w:r>
    </w:p>
    <w:p w14:paraId="543FF8D6" w14:textId="145F1001" w:rsidR="00CD7194" w:rsidRPr="002073FB" w:rsidRDefault="00CD7194" w:rsidP="00CD7194">
      <w:pPr>
        <w:spacing w:line="480" w:lineRule="exact"/>
        <w:rPr>
          <w:rFonts w:ascii="微软雅黑" w:eastAsia="微软雅黑" w:hAnsi="微软雅黑" w:cs="华文仿宋"/>
          <w:bCs/>
          <w:sz w:val="22"/>
          <w:szCs w:val="24"/>
        </w:rPr>
      </w:pPr>
      <w:r w:rsidRPr="002073FB">
        <w:rPr>
          <w:rFonts w:ascii="微软雅黑" w:eastAsia="微软雅黑" w:hAnsi="微软雅黑" w:cs="华文仿宋" w:hint="eastAsia"/>
          <w:bCs/>
          <w:sz w:val="22"/>
          <w:szCs w:val="24"/>
        </w:rPr>
        <w:t>本次</w:t>
      </w:r>
      <w:r w:rsidR="00473B2B" w:rsidRPr="002073FB">
        <w:rPr>
          <w:rFonts w:ascii="微软雅黑" w:eastAsia="微软雅黑" w:hAnsi="微软雅黑" w:cs="华文仿宋" w:hint="eastAsia"/>
          <w:bCs/>
          <w:sz w:val="22"/>
          <w:szCs w:val="24"/>
        </w:rPr>
        <w:t>补充公告</w:t>
      </w:r>
      <w:r w:rsidRPr="002073FB">
        <w:rPr>
          <w:rFonts w:ascii="微软雅黑" w:eastAsia="微软雅黑" w:hAnsi="微软雅黑" w:cs="华文仿宋" w:hint="eastAsia"/>
          <w:bCs/>
          <w:sz w:val="22"/>
          <w:szCs w:val="24"/>
        </w:rPr>
        <w:t>只在吉利集团招标采购平台glzb.geely.com上发布，其他媒体转载无效。</w:t>
      </w:r>
    </w:p>
    <w:p w14:paraId="353A095A" w14:textId="77777777" w:rsidR="00CD7194" w:rsidRDefault="00CD7194" w:rsidP="00CD7194">
      <w:pPr>
        <w:spacing w:line="480" w:lineRule="exact"/>
        <w:rPr>
          <w:rFonts w:ascii="微软雅黑" w:eastAsia="微软雅黑" w:hAnsi="微软雅黑"/>
          <w:b/>
          <w:sz w:val="24"/>
          <w:szCs w:val="24"/>
        </w:rPr>
      </w:pPr>
      <w:r>
        <w:rPr>
          <w:rFonts w:ascii="微软雅黑" w:eastAsia="微软雅黑" w:hAnsi="微软雅黑" w:hint="eastAsia"/>
          <w:b/>
          <w:sz w:val="24"/>
          <w:szCs w:val="24"/>
        </w:rPr>
        <w:t>7.联系方式</w:t>
      </w:r>
    </w:p>
    <w:p w14:paraId="0E8592D9" w14:textId="77777777" w:rsidR="00CD7194" w:rsidRPr="002073FB" w:rsidRDefault="00CD7194" w:rsidP="00CD7194">
      <w:pPr>
        <w:rPr>
          <w:rFonts w:ascii="微软雅黑" w:eastAsia="微软雅黑" w:hAnsi="微软雅黑" w:cs="华文仿宋"/>
          <w:bCs/>
          <w:color w:val="000000"/>
          <w:sz w:val="22"/>
        </w:rPr>
      </w:pPr>
      <w:r w:rsidRPr="002073FB">
        <w:rPr>
          <w:rFonts w:ascii="微软雅黑" w:eastAsia="微软雅黑" w:hAnsi="微软雅黑" w:cs="华文仿宋" w:hint="eastAsia"/>
          <w:bCs/>
          <w:color w:val="000000"/>
          <w:sz w:val="22"/>
        </w:rPr>
        <w:t>招标人：</w:t>
      </w:r>
      <w:r w:rsidRPr="002073FB">
        <w:rPr>
          <w:rFonts w:ascii="微软雅黑" w:eastAsia="微软雅黑" w:hAnsi="微软雅黑" w:hint="eastAsia"/>
          <w:color w:val="000000"/>
          <w:kern w:val="0"/>
          <w:sz w:val="22"/>
          <w:u w:val="single"/>
        </w:rPr>
        <w:t>威</w:t>
      </w:r>
      <w:proofErr w:type="gramStart"/>
      <w:r w:rsidRPr="002073FB">
        <w:rPr>
          <w:rFonts w:ascii="微软雅黑" w:eastAsia="微软雅黑" w:hAnsi="微软雅黑" w:hint="eastAsia"/>
          <w:color w:val="000000"/>
          <w:kern w:val="0"/>
          <w:sz w:val="22"/>
          <w:u w:val="single"/>
        </w:rPr>
        <w:t>睿</w:t>
      </w:r>
      <w:proofErr w:type="gramEnd"/>
      <w:r w:rsidRPr="002073FB">
        <w:rPr>
          <w:rFonts w:ascii="微软雅黑" w:eastAsia="微软雅黑" w:hAnsi="微软雅黑" w:hint="eastAsia"/>
          <w:color w:val="000000"/>
          <w:kern w:val="0"/>
          <w:sz w:val="22"/>
          <w:u w:val="single"/>
        </w:rPr>
        <w:t>电动汽车技术（宁波）有限公司</w:t>
      </w:r>
    </w:p>
    <w:p w14:paraId="355F3772" w14:textId="77777777" w:rsidR="00CD7194" w:rsidRPr="002073FB" w:rsidRDefault="00CD7194" w:rsidP="00CD7194">
      <w:pPr>
        <w:rPr>
          <w:rFonts w:ascii="微软雅黑" w:eastAsia="微软雅黑" w:hAnsi="微软雅黑" w:cs="华文仿宋"/>
          <w:bCs/>
          <w:color w:val="000000"/>
          <w:sz w:val="22"/>
          <w:u w:val="single"/>
        </w:rPr>
      </w:pPr>
      <w:r w:rsidRPr="002073FB">
        <w:rPr>
          <w:rFonts w:ascii="微软雅黑" w:eastAsia="微软雅黑" w:hAnsi="微软雅黑" w:cs="华文仿宋" w:hint="eastAsia"/>
          <w:bCs/>
          <w:color w:val="000000"/>
          <w:sz w:val="22"/>
        </w:rPr>
        <w:t>招标人地址：</w:t>
      </w:r>
      <w:r w:rsidRPr="002073FB">
        <w:rPr>
          <w:rFonts w:ascii="微软雅黑" w:eastAsia="微软雅黑" w:hAnsi="微软雅黑" w:hint="eastAsia"/>
          <w:color w:val="000000"/>
          <w:kern w:val="0"/>
          <w:sz w:val="22"/>
          <w:u w:val="single"/>
        </w:rPr>
        <w:t>浙江省宁波杭州湾</w:t>
      </w:r>
      <w:proofErr w:type="gramStart"/>
      <w:r w:rsidRPr="002073FB">
        <w:rPr>
          <w:rFonts w:ascii="微软雅黑" w:eastAsia="微软雅黑" w:hAnsi="微软雅黑" w:hint="eastAsia"/>
          <w:color w:val="000000"/>
          <w:kern w:val="0"/>
          <w:sz w:val="22"/>
          <w:u w:val="single"/>
        </w:rPr>
        <w:t>新区银湾</w:t>
      </w:r>
      <w:proofErr w:type="gramEnd"/>
      <w:r w:rsidRPr="002073FB">
        <w:rPr>
          <w:rFonts w:ascii="微软雅黑" w:eastAsia="微软雅黑" w:hAnsi="微软雅黑" w:hint="eastAsia"/>
          <w:color w:val="000000"/>
          <w:kern w:val="0"/>
          <w:sz w:val="22"/>
          <w:u w:val="single"/>
        </w:rPr>
        <w:t>东路</w:t>
      </w:r>
      <w:r w:rsidRPr="002073FB">
        <w:rPr>
          <w:rFonts w:ascii="微软雅黑" w:eastAsia="微软雅黑" w:hAnsi="微软雅黑" w:cs="华文仿宋" w:hint="eastAsia"/>
          <w:bCs/>
          <w:color w:val="000000"/>
          <w:sz w:val="22"/>
          <w:u w:val="single"/>
        </w:rPr>
        <w:t>198号</w:t>
      </w:r>
    </w:p>
    <w:p w14:paraId="20DED520" w14:textId="77777777" w:rsidR="00CD7194" w:rsidRPr="002073FB" w:rsidRDefault="00CD7194" w:rsidP="00CD7194">
      <w:pPr>
        <w:spacing w:line="480" w:lineRule="exact"/>
        <w:rPr>
          <w:rFonts w:ascii="微软雅黑" w:eastAsia="微软雅黑" w:hAnsi="微软雅黑" w:cs="华文仿宋"/>
          <w:bCs/>
          <w:sz w:val="22"/>
          <w:u w:val="single"/>
        </w:rPr>
      </w:pPr>
      <w:r w:rsidRPr="002073FB">
        <w:rPr>
          <w:rFonts w:ascii="微软雅黑" w:eastAsia="微软雅黑" w:hAnsi="微软雅黑" w:cs="华文仿宋" w:hint="eastAsia"/>
          <w:bCs/>
          <w:sz w:val="22"/>
        </w:rPr>
        <w:t>开标地址：</w:t>
      </w:r>
      <w:r w:rsidRPr="002073FB">
        <w:rPr>
          <w:rFonts w:ascii="微软雅黑" w:eastAsia="微软雅黑" w:hAnsi="微软雅黑" w:cs="华文仿宋" w:hint="eastAsia"/>
          <w:bCs/>
          <w:sz w:val="22"/>
          <w:u w:val="single"/>
        </w:rPr>
        <w:t>浙江省宁波杭州湾</w:t>
      </w:r>
      <w:proofErr w:type="gramStart"/>
      <w:r w:rsidRPr="002073FB">
        <w:rPr>
          <w:rFonts w:ascii="微软雅黑" w:eastAsia="微软雅黑" w:hAnsi="微软雅黑" w:cs="华文仿宋" w:hint="eastAsia"/>
          <w:bCs/>
          <w:sz w:val="22"/>
          <w:u w:val="single"/>
        </w:rPr>
        <w:t>新区银湾</w:t>
      </w:r>
      <w:proofErr w:type="gramEnd"/>
      <w:r w:rsidRPr="002073FB">
        <w:rPr>
          <w:rFonts w:ascii="微软雅黑" w:eastAsia="微软雅黑" w:hAnsi="微软雅黑" w:cs="华文仿宋" w:hint="eastAsia"/>
          <w:bCs/>
          <w:sz w:val="22"/>
          <w:u w:val="single"/>
        </w:rPr>
        <w:t>东路198号</w:t>
      </w:r>
    </w:p>
    <w:p w14:paraId="1FA2F5C2" w14:textId="77777777" w:rsidR="00CD7194" w:rsidRPr="002073FB" w:rsidRDefault="00CD7194" w:rsidP="00CD7194">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邮</w:t>
      </w:r>
      <w:r w:rsidR="0045653D" w:rsidRPr="002073FB">
        <w:rPr>
          <w:rFonts w:ascii="微软雅黑" w:eastAsia="微软雅黑" w:hAnsi="微软雅黑" w:cs="华文仿宋" w:hint="eastAsia"/>
          <w:bCs/>
          <w:sz w:val="22"/>
        </w:rPr>
        <w:t xml:space="preserve"> </w:t>
      </w:r>
      <w:r w:rsidRPr="002073FB">
        <w:rPr>
          <w:rFonts w:ascii="微软雅黑" w:eastAsia="微软雅黑" w:hAnsi="微软雅黑" w:cs="华文仿宋" w:hint="eastAsia"/>
          <w:bCs/>
          <w:sz w:val="22"/>
        </w:rPr>
        <w:t>编：</w:t>
      </w:r>
      <w:r w:rsidRPr="002073FB">
        <w:rPr>
          <w:rFonts w:ascii="微软雅黑" w:eastAsia="微软雅黑" w:hAnsi="微软雅黑" w:cs="华文仿宋"/>
          <w:bCs/>
          <w:sz w:val="22"/>
          <w:u w:val="single"/>
        </w:rPr>
        <w:t>3153</w:t>
      </w:r>
      <w:r w:rsidR="00A804D6" w:rsidRPr="002073FB">
        <w:rPr>
          <w:rFonts w:ascii="微软雅黑" w:eastAsia="微软雅黑" w:hAnsi="微软雅黑" w:cs="华文仿宋"/>
          <w:bCs/>
          <w:sz w:val="22"/>
          <w:u w:val="single"/>
        </w:rPr>
        <w:t>36</w:t>
      </w:r>
    </w:p>
    <w:p w14:paraId="49BAD1BE" w14:textId="23EC0D40" w:rsidR="00CD7194" w:rsidRPr="00083ED5" w:rsidRDefault="00B0403C" w:rsidP="00280904">
      <w:pPr>
        <w:spacing w:line="480" w:lineRule="exact"/>
        <w:rPr>
          <w:rFonts w:ascii="微软雅黑" w:eastAsia="微软雅黑" w:hAnsi="微软雅黑" w:cs="华文仿宋"/>
          <w:bCs/>
          <w:color w:val="000000"/>
          <w:sz w:val="22"/>
        </w:rPr>
      </w:pPr>
      <w:r w:rsidRPr="00083ED5">
        <w:rPr>
          <w:rFonts w:ascii="微软雅黑" w:eastAsia="微软雅黑" w:hAnsi="微软雅黑" w:cs="华文仿宋" w:hint="eastAsia"/>
          <w:bCs/>
          <w:sz w:val="22"/>
        </w:rPr>
        <w:t xml:space="preserve">商 </w:t>
      </w:r>
      <w:proofErr w:type="gramStart"/>
      <w:r w:rsidRPr="00083ED5">
        <w:rPr>
          <w:rFonts w:ascii="微软雅黑" w:eastAsia="微软雅黑" w:hAnsi="微软雅黑" w:cs="华文仿宋" w:hint="eastAsia"/>
          <w:bCs/>
          <w:sz w:val="22"/>
        </w:rPr>
        <w:t>务</w:t>
      </w:r>
      <w:proofErr w:type="gramEnd"/>
      <w:r w:rsidR="00CD7194" w:rsidRPr="00083ED5">
        <w:rPr>
          <w:rFonts w:ascii="微软雅黑" w:eastAsia="微软雅黑" w:hAnsi="微软雅黑" w:cs="华文仿宋" w:hint="eastAsia"/>
          <w:bCs/>
          <w:sz w:val="22"/>
        </w:rPr>
        <w:t>：</w:t>
      </w:r>
      <w:proofErr w:type="gramStart"/>
      <w:r w:rsidR="00C65D98" w:rsidRPr="00083ED5">
        <w:rPr>
          <w:rFonts w:ascii="微软雅黑" w:eastAsia="微软雅黑" w:hAnsi="微软雅黑" w:cs="华文仿宋" w:hint="eastAsia"/>
          <w:bCs/>
          <w:sz w:val="22"/>
          <w:u w:val="single"/>
        </w:rPr>
        <w:t>刘双伟</w:t>
      </w:r>
      <w:proofErr w:type="gramEnd"/>
      <w:r w:rsidR="00CD7194" w:rsidRPr="00083ED5">
        <w:rPr>
          <w:rFonts w:ascii="微软雅黑" w:eastAsia="微软雅黑" w:hAnsi="微软雅黑" w:cs="华文仿宋" w:hint="eastAsia"/>
          <w:bCs/>
          <w:sz w:val="22"/>
        </w:rPr>
        <w:t xml:space="preserve"> 手机号</w:t>
      </w:r>
      <w:r w:rsidR="00A42A44" w:rsidRPr="00083ED5">
        <w:rPr>
          <w:rFonts w:ascii="微软雅黑" w:eastAsia="微软雅黑" w:hAnsi="微软雅黑" w:cs="华文仿宋" w:hint="eastAsia"/>
          <w:bCs/>
          <w:sz w:val="22"/>
        </w:rPr>
        <w:t>:</w:t>
      </w:r>
      <w:r w:rsidR="00A42A44" w:rsidRPr="00083ED5">
        <w:rPr>
          <w:rFonts w:ascii="微软雅黑" w:eastAsia="微软雅黑" w:hAnsi="微软雅黑" w:cs="华文仿宋"/>
          <w:bCs/>
          <w:sz w:val="22"/>
        </w:rPr>
        <w:t xml:space="preserve"> </w:t>
      </w:r>
      <w:r w:rsidR="00280904" w:rsidRPr="00083ED5">
        <w:rPr>
          <w:rFonts w:ascii="微软雅黑" w:eastAsia="微软雅黑" w:hAnsi="微软雅黑" w:cs="华文仿宋"/>
          <w:bCs/>
          <w:sz w:val="22"/>
        </w:rPr>
        <w:t xml:space="preserve"> </w:t>
      </w:r>
      <w:proofErr w:type="gramStart"/>
      <w:r w:rsidR="00C65D98" w:rsidRPr="00083ED5">
        <w:rPr>
          <w:rFonts w:ascii="微软雅黑" w:eastAsia="微软雅黑" w:hAnsi="微软雅黑" w:cs="华文仿宋"/>
          <w:bCs/>
          <w:sz w:val="22"/>
          <w:u w:val="single"/>
        </w:rPr>
        <w:t>15669262118</w:t>
      </w:r>
      <w:r w:rsidR="00CD7194" w:rsidRPr="00083ED5">
        <w:rPr>
          <w:rFonts w:ascii="微软雅黑" w:eastAsia="微软雅黑" w:hAnsi="微软雅黑" w:cs="华文仿宋" w:hint="eastAsia"/>
          <w:bCs/>
          <w:sz w:val="22"/>
        </w:rPr>
        <w:t xml:space="preserve">  E-mail</w:t>
      </w:r>
      <w:proofErr w:type="gramEnd"/>
      <w:r w:rsidR="00CD7194" w:rsidRPr="00083ED5">
        <w:rPr>
          <w:rFonts w:ascii="微软雅黑" w:eastAsia="微软雅黑" w:hAnsi="微软雅黑" w:cs="华文仿宋" w:hint="eastAsia"/>
          <w:bCs/>
          <w:sz w:val="22"/>
        </w:rPr>
        <w:t xml:space="preserve"> :</w:t>
      </w:r>
      <w:r w:rsidR="00C65D98" w:rsidRPr="00083ED5">
        <w:t xml:space="preserve"> </w:t>
      </w:r>
      <w:r w:rsidR="00C65D98" w:rsidRPr="00083ED5">
        <w:rPr>
          <w:rFonts w:ascii="微软雅黑" w:eastAsia="微软雅黑" w:hAnsi="微软雅黑"/>
          <w:sz w:val="22"/>
          <w:u w:val="single"/>
        </w:rPr>
        <w:t>Liu.ShuangWei@geely.com</w:t>
      </w:r>
    </w:p>
    <w:p w14:paraId="1F0D3DB1" w14:textId="595A92FC" w:rsidR="00CD7194" w:rsidRPr="002073FB" w:rsidRDefault="00C65D98" w:rsidP="00280904">
      <w:pPr>
        <w:spacing w:line="480" w:lineRule="exact"/>
        <w:rPr>
          <w:rFonts w:ascii="微软雅黑" w:eastAsia="微软雅黑" w:hAnsi="微软雅黑" w:cs="华文仿宋"/>
          <w:bCs/>
          <w:sz w:val="22"/>
        </w:rPr>
      </w:pPr>
      <w:r w:rsidRPr="00083ED5">
        <w:rPr>
          <w:rFonts w:ascii="微软雅黑" w:eastAsia="微软雅黑" w:hAnsi="微软雅黑" w:cs="华文仿宋" w:hint="eastAsia"/>
          <w:bCs/>
          <w:sz w:val="22"/>
        </w:rPr>
        <w:t>技术</w:t>
      </w:r>
      <w:r w:rsidR="00CD7194" w:rsidRPr="00083ED5">
        <w:rPr>
          <w:rFonts w:ascii="微软雅黑" w:eastAsia="微软雅黑" w:hAnsi="微软雅黑" w:cs="华文仿宋" w:hint="eastAsia"/>
          <w:bCs/>
          <w:sz w:val="22"/>
        </w:rPr>
        <w:t>：</w:t>
      </w:r>
      <w:r w:rsidR="00280904" w:rsidRPr="00083ED5">
        <w:rPr>
          <w:rFonts w:ascii="微软雅黑" w:eastAsia="微软雅黑" w:hAnsi="微软雅黑" w:cs="华文仿宋" w:hint="eastAsia"/>
          <w:bCs/>
          <w:sz w:val="22"/>
        </w:rPr>
        <w:t xml:space="preserve"> </w:t>
      </w:r>
      <w:r w:rsidR="00083ED5" w:rsidRPr="00083ED5">
        <w:rPr>
          <w:rFonts w:ascii="微软雅黑" w:eastAsia="微软雅黑" w:hAnsi="微软雅黑" w:cs="华文仿宋" w:hint="eastAsia"/>
          <w:bCs/>
          <w:sz w:val="22"/>
          <w:u w:val="single"/>
        </w:rPr>
        <w:t>苏明凯</w:t>
      </w:r>
      <w:r w:rsidR="007C4282" w:rsidRPr="00083ED5">
        <w:rPr>
          <w:rFonts w:ascii="微软雅黑" w:eastAsia="微软雅黑" w:hAnsi="微软雅黑" w:cs="华文仿宋" w:hint="eastAsia"/>
          <w:bCs/>
          <w:sz w:val="22"/>
          <w:u w:val="single"/>
        </w:rPr>
        <w:t xml:space="preserve"> </w:t>
      </w:r>
      <w:r w:rsidR="00CD7194" w:rsidRPr="00083ED5">
        <w:rPr>
          <w:rFonts w:ascii="微软雅黑" w:eastAsia="微软雅黑" w:hAnsi="微软雅黑" w:cs="华文仿宋" w:hint="eastAsia"/>
          <w:bCs/>
          <w:sz w:val="22"/>
        </w:rPr>
        <w:t>手机号</w:t>
      </w:r>
      <w:r w:rsidR="0088545B" w:rsidRPr="00083ED5">
        <w:rPr>
          <w:rFonts w:ascii="微软雅黑" w:eastAsia="微软雅黑" w:hAnsi="微软雅黑" w:cs="华文仿宋" w:hint="eastAsia"/>
          <w:bCs/>
          <w:sz w:val="22"/>
        </w:rPr>
        <w:t>：</w:t>
      </w:r>
      <w:r w:rsidR="00083ED5" w:rsidRPr="00083ED5">
        <w:rPr>
          <w:rFonts w:ascii="微软雅黑" w:eastAsia="微软雅黑" w:hAnsi="微软雅黑" w:cs="华文仿宋"/>
          <w:bCs/>
          <w:sz w:val="22"/>
          <w:u w:val="single"/>
        </w:rPr>
        <w:t>17713206523</w:t>
      </w:r>
      <w:r w:rsidR="007C4282" w:rsidRPr="00083ED5">
        <w:rPr>
          <w:rFonts w:ascii="微软雅黑" w:eastAsia="微软雅黑" w:hAnsi="微软雅黑" w:cs="华文仿宋"/>
          <w:bCs/>
          <w:sz w:val="22"/>
          <w:u w:val="single"/>
        </w:rPr>
        <w:t xml:space="preserve"> </w:t>
      </w:r>
      <w:r w:rsidR="00CD7194" w:rsidRPr="00083ED5">
        <w:rPr>
          <w:rFonts w:ascii="微软雅黑" w:eastAsia="微软雅黑" w:hAnsi="微软雅黑" w:cs="华文仿宋" w:hint="eastAsia"/>
          <w:bCs/>
          <w:sz w:val="22"/>
        </w:rPr>
        <w:t xml:space="preserve"> </w:t>
      </w:r>
      <w:r w:rsidR="00280904" w:rsidRPr="00083ED5">
        <w:rPr>
          <w:rFonts w:ascii="微软雅黑" w:eastAsia="微软雅黑" w:hAnsi="微软雅黑" w:cs="华文仿宋"/>
          <w:bCs/>
          <w:sz w:val="22"/>
        </w:rPr>
        <w:t xml:space="preserve"> </w:t>
      </w:r>
      <w:proofErr w:type="gramStart"/>
      <w:r w:rsidR="00CD7194" w:rsidRPr="00083ED5">
        <w:rPr>
          <w:rFonts w:ascii="微软雅黑" w:eastAsia="微软雅黑" w:hAnsi="微软雅黑" w:cs="华文仿宋" w:hint="eastAsia"/>
          <w:bCs/>
          <w:sz w:val="22"/>
        </w:rPr>
        <w:t>E-mail :</w:t>
      </w:r>
      <w:proofErr w:type="gramEnd"/>
      <w:r w:rsidR="0088545B" w:rsidRPr="00083ED5">
        <w:rPr>
          <w:rFonts w:ascii="微软雅黑" w:eastAsia="微软雅黑" w:hAnsi="微软雅黑"/>
          <w:sz w:val="22"/>
        </w:rPr>
        <w:t xml:space="preserve"> </w:t>
      </w:r>
      <w:r w:rsidR="00083ED5" w:rsidRPr="00083ED5">
        <w:rPr>
          <w:rFonts w:ascii="微软雅黑" w:eastAsia="微软雅黑" w:hAnsi="微软雅黑" w:cs="华文仿宋"/>
          <w:bCs/>
          <w:sz w:val="22"/>
          <w:u w:val="single"/>
        </w:rPr>
        <w:t>mingkai.su@geely.com</w:t>
      </w:r>
    </w:p>
    <w:p w14:paraId="5A0476B5" w14:textId="77777777" w:rsidR="00CD7194" w:rsidRPr="002073FB" w:rsidRDefault="00CD7194" w:rsidP="00CD7194">
      <w:pPr>
        <w:spacing w:line="480" w:lineRule="exact"/>
        <w:rPr>
          <w:rFonts w:ascii="微软雅黑" w:eastAsia="微软雅黑" w:hAnsi="微软雅黑" w:cs="华文仿宋"/>
          <w:bCs/>
          <w:sz w:val="22"/>
          <w:u w:val="single"/>
        </w:rPr>
      </w:pPr>
      <w:r w:rsidRPr="002073FB">
        <w:rPr>
          <w:rFonts w:ascii="微软雅黑" w:eastAsia="微软雅黑" w:hAnsi="微软雅黑" w:cs="华文仿宋" w:hint="eastAsia"/>
          <w:bCs/>
          <w:sz w:val="22"/>
        </w:rPr>
        <w:t>开户户名：</w:t>
      </w:r>
      <w:r w:rsidR="0045653D" w:rsidRPr="002073FB">
        <w:rPr>
          <w:rFonts w:ascii="微软雅黑" w:eastAsia="微软雅黑" w:hAnsi="微软雅黑" w:cs="华文仿宋" w:hint="eastAsia"/>
          <w:bCs/>
          <w:sz w:val="22"/>
        </w:rPr>
        <w:t>威</w:t>
      </w:r>
      <w:proofErr w:type="gramStart"/>
      <w:r w:rsidR="0045653D" w:rsidRPr="002073FB">
        <w:rPr>
          <w:rFonts w:ascii="微软雅黑" w:eastAsia="微软雅黑" w:hAnsi="微软雅黑" w:cs="华文仿宋" w:hint="eastAsia"/>
          <w:bCs/>
          <w:sz w:val="22"/>
        </w:rPr>
        <w:t>睿</w:t>
      </w:r>
      <w:proofErr w:type="gramEnd"/>
      <w:r w:rsidR="0045653D" w:rsidRPr="002073FB">
        <w:rPr>
          <w:rFonts w:ascii="微软雅黑" w:eastAsia="微软雅黑" w:hAnsi="微软雅黑" w:cs="华文仿宋" w:hint="eastAsia"/>
          <w:bCs/>
          <w:sz w:val="22"/>
        </w:rPr>
        <w:t>电动汽车技术（宁波）有限公司</w:t>
      </w:r>
    </w:p>
    <w:p w14:paraId="784ADB90" w14:textId="77777777" w:rsidR="00CD7194" w:rsidRPr="002073FB" w:rsidRDefault="00CD7194" w:rsidP="00CD7194">
      <w:pPr>
        <w:spacing w:line="480" w:lineRule="exact"/>
        <w:rPr>
          <w:rFonts w:ascii="微软雅黑" w:eastAsia="微软雅黑" w:hAnsi="微软雅黑" w:cs="华文仿宋"/>
          <w:bCs/>
          <w:sz w:val="22"/>
          <w:u w:val="single"/>
        </w:rPr>
      </w:pPr>
      <w:r w:rsidRPr="002073FB">
        <w:rPr>
          <w:rFonts w:ascii="微软雅黑" w:eastAsia="微软雅黑" w:hAnsi="微软雅黑" w:cs="华文仿宋" w:hint="eastAsia"/>
          <w:bCs/>
          <w:sz w:val="22"/>
        </w:rPr>
        <w:t>开户银行：</w:t>
      </w:r>
      <w:r w:rsidR="00B0403C" w:rsidRPr="002073FB">
        <w:rPr>
          <w:rFonts w:ascii="微软雅黑" w:eastAsia="微软雅黑" w:hAnsi="微软雅黑" w:cs="华文仿宋" w:hint="eastAsia"/>
          <w:bCs/>
          <w:sz w:val="22"/>
          <w:u w:val="single"/>
        </w:rPr>
        <w:t>中国银行宁波杭州湾新区支行</w:t>
      </w:r>
    </w:p>
    <w:p w14:paraId="6AD60D09" w14:textId="77777777" w:rsidR="00CD7194" w:rsidRPr="002073FB" w:rsidRDefault="00CD7194" w:rsidP="00CD7194">
      <w:pPr>
        <w:spacing w:line="480" w:lineRule="exact"/>
        <w:rPr>
          <w:rFonts w:ascii="微软雅黑" w:eastAsia="微软雅黑" w:hAnsi="微软雅黑" w:cs="华文仿宋"/>
          <w:bCs/>
          <w:sz w:val="22"/>
          <w:u w:val="single"/>
        </w:rPr>
      </w:pPr>
      <w:r w:rsidRPr="002073FB">
        <w:rPr>
          <w:rFonts w:ascii="微软雅黑" w:eastAsia="微软雅黑" w:hAnsi="微软雅黑" w:cs="华文仿宋" w:hint="eastAsia"/>
          <w:bCs/>
          <w:sz w:val="22"/>
        </w:rPr>
        <w:t>开户账号：</w:t>
      </w:r>
      <w:r w:rsidR="00B0403C" w:rsidRPr="002073FB">
        <w:rPr>
          <w:rFonts w:ascii="微软雅黑" w:eastAsia="微软雅黑" w:hAnsi="微软雅黑" w:cs="华文仿宋"/>
          <w:bCs/>
          <w:sz w:val="22"/>
          <w:u w:val="single"/>
        </w:rPr>
        <w:t>376673037422</w:t>
      </w:r>
    </w:p>
    <w:p w14:paraId="30BEF780" w14:textId="77777777" w:rsidR="00CD7194" w:rsidRPr="002073FB" w:rsidRDefault="00CD7194" w:rsidP="00CD7194">
      <w:pPr>
        <w:spacing w:line="480" w:lineRule="exact"/>
        <w:rPr>
          <w:rFonts w:ascii="微软雅黑" w:eastAsia="微软雅黑" w:hAnsi="微软雅黑" w:cs="华文仿宋"/>
          <w:bCs/>
          <w:sz w:val="22"/>
        </w:rPr>
      </w:pPr>
    </w:p>
    <w:p w14:paraId="2929AC43" w14:textId="77777777" w:rsidR="00CD7194" w:rsidRPr="002073FB" w:rsidRDefault="00CD7194" w:rsidP="00CD7194">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注：无论投标结果如何，投标人自行承担所有与参加投标活动有关的全部费用。</w:t>
      </w:r>
    </w:p>
    <w:p w14:paraId="3EC25A1C" w14:textId="77777777" w:rsidR="00CD7194" w:rsidRPr="002073FB" w:rsidRDefault="00CD7194" w:rsidP="00CD7194">
      <w:pPr>
        <w:widowControl/>
        <w:spacing w:line="480" w:lineRule="exact"/>
        <w:jc w:val="left"/>
        <w:rPr>
          <w:rFonts w:ascii="微软雅黑" w:eastAsia="微软雅黑" w:hAnsi="微软雅黑"/>
          <w:color w:val="000000"/>
          <w:sz w:val="22"/>
        </w:rPr>
      </w:pPr>
      <w:r w:rsidRPr="002073FB">
        <w:rPr>
          <w:rFonts w:ascii="微软雅黑" w:eastAsia="微软雅黑" w:hAnsi="微软雅黑" w:hint="eastAsia"/>
          <w:color w:val="000000"/>
          <w:sz w:val="22"/>
        </w:rPr>
        <w:t xml:space="preserve">                              </w:t>
      </w:r>
    </w:p>
    <w:p w14:paraId="4107C0DC" w14:textId="77777777" w:rsidR="00CD7194" w:rsidRPr="002073FB" w:rsidRDefault="00CD7194" w:rsidP="00CD7194">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投诉、举报电话：</w:t>
      </w:r>
      <w:r w:rsidR="00D64C66" w:rsidRPr="002073FB">
        <w:rPr>
          <w:rFonts w:ascii="微软雅黑" w:eastAsia="微软雅黑" w:hAnsi="微软雅黑" w:cs="华文仿宋"/>
          <w:bCs/>
          <w:sz w:val="22"/>
        </w:rPr>
        <w:t>0574-23725709</w:t>
      </w:r>
      <w:r w:rsidRPr="002073FB">
        <w:rPr>
          <w:rFonts w:ascii="微软雅黑" w:eastAsia="微软雅黑" w:hAnsi="微软雅黑" w:cs="华文仿宋" w:hint="eastAsia"/>
          <w:bCs/>
          <w:sz w:val="22"/>
        </w:rPr>
        <w:t>（吉利招标</w:t>
      </w:r>
      <w:r w:rsidR="002C54B0" w:rsidRPr="002073FB">
        <w:rPr>
          <w:rFonts w:ascii="微软雅黑" w:eastAsia="微软雅黑" w:hAnsi="微软雅黑" w:cs="华文仿宋" w:hint="eastAsia"/>
          <w:bCs/>
          <w:sz w:val="22"/>
        </w:rPr>
        <w:t>管理部</w:t>
      </w:r>
      <w:r w:rsidRPr="002073FB">
        <w:rPr>
          <w:rFonts w:ascii="微软雅黑" w:eastAsia="微软雅黑" w:hAnsi="微软雅黑" w:cs="华文仿宋" w:hint="eastAsia"/>
          <w:bCs/>
          <w:sz w:val="22"/>
        </w:rPr>
        <w:t>）</w:t>
      </w:r>
    </w:p>
    <w:p w14:paraId="617E85D8" w14:textId="77777777" w:rsidR="00CD7194" w:rsidRPr="002073FB" w:rsidRDefault="00CD7194" w:rsidP="00CD7194">
      <w:pPr>
        <w:spacing w:line="480" w:lineRule="exact"/>
        <w:rPr>
          <w:rFonts w:ascii="微软雅黑" w:eastAsia="微软雅黑" w:hAnsi="微软雅黑" w:cs="华文仿宋"/>
          <w:bCs/>
          <w:sz w:val="22"/>
        </w:rPr>
      </w:pPr>
      <w:r w:rsidRPr="002073FB">
        <w:rPr>
          <w:rFonts w:ascii="微软雅黑" w:eastAsia="微软雅黑" w:hAnsi="微软雅黑" w:cs="华文仿宋" w:hint="eastAsia"/>
          <w:bCs/>
          <w:sz w:val="22"/>
        </w:rPr>
        <w:t>举报邮箱：Jilizhaobiao@geely.com</w:t>
      </w:r>
    </w:p>
    <w:p w14:paraId="4DE1AC13" w14:textId="77777777" w:rsidR="00CB1E43" w:rsidRDefault="00CB1E43" w:rsidP="00FA68A3">
      <w:pPr>
        <w:rPr>
          <w:rFonts w:ascii="微软雅黑" w:eastAsia="微软雅黑" w:hAnsi="微软雅黑"/>
          <w:color w:val="FF0000"/>
          <w:sz w:val="24"/>
          <w:szCs w:val="24"/>
        </w:rPr>
      </w:pPr>
    </w:p>
    <w:p w14:paraId="6593315D" w14:textId="77777777" w:rsidR="00A804D6" w:rsidRDefault="00A804D6" w:rsidP="00FA68A3">
      <w:pPr>
        <w:rPr>
          <w:rFonts w:ascii="微软雅黑" w:eastAsia="微软雅黑" w:hAnsi="微软雅黑"/>
          <w:color w:val="FF0000"/>
          <w:sz w:val="24"/>
          <w:szCs w:val="24"/>
        </w:rPr>
      </w:pPr>
    </w:p>
    <w:p w14:paraId="5AD99C2B" w14:textId="77777777" w:rsidR="00A804D6" w:rsidRPr="00C441D0" w:rsidRDefault="00A804D6" w:rsidP="00A804D6">
      <w:pPr>
        <w:widowControl/>
        <w:spacing w:line="480" w:lineRule="exact"/>
        <w:ind w:leftChars="1445" w:left="6257" w:hangingChars="1465" w:hanging="3223"/>
        <w:jc w:val="right"/>
        <w:rPr>
          <w:rFonts w:ascii="微软雅黑" w:eastAsia="微软雅黑" w:hAnsi="微软雅黑" w:cs="宋体"/>
          <w:color w:val="000000"/>
          <w:kern w:val="0"/>
          <w:sz w:val="22"/>
          <w:szCs w:val="24"/>
        </w:rPr>
      </w:pPr>
      <w:r w:rsidRPr="00C441D0">
        <w:rPr>
          <w:rFonts w:ascii="微软雅黑" w:eastAsia="微软雅黑" w:hAnsi="微软雅黑" w:cs="宋体" w:hint="eastAsia"/>
          <w:color w:val="000000"/>
          <w:kern w:val="0"/>
          <w:sz w:val="22"/>
          <w:szCs w:val="24"/>
          <w:u w:val="single"/>
        </w:rPr>
        <w:t>威</w:t>
      </w:r>
      <w:proofErr w:type="gramStart"/>
      <w:r w:rsidRPr="00C441D0">
        <w:rPr>
          <w:rFonts w:ascii="微软雅黑" w:eastAsia="微软雅黑" w:hAnsi="微软雅黑" w:cs="宋体" w:hint="eastAsia"/>
          <w:color w:val="000000"/>
          <w:kern w:val="0"/>
          <w:sz w:val="22"/>
          <w:szCs w:val="24"/>
          <w:u w:val="single"/>
        </w:rPr>
        <w:t>睿</w:t>
      </w:r>
      <w:proofErr w:type="gramEnd"/>
      <w:r w:rsidRPr="00C441D0">
        <w:rPr>
          <w:rFonts w:ascii="微软雅黑" w:eastAsia="微软雅黑" w:hAnsi="微软雅黑" w:cs="宋体" w:hint="eastAsia"/>
          <w:color w:val="000000"/>
          <w:kern w:val="0"/>
          <w:sz w:val="22"/>
          <w:szCs w:val="24"/>
          <w:u w:val="single"/>
        </w:rPr>
        <w:t>电动汽车技术（宁波）有限公司</w:t>
      </w:r>
      <w:r w:rsidRPr="00C441D0">
        <w:rPr>
          <w:rFonts w:ascii="微软雅黑" w:eastAsia="微软雅黑" w:hAnsi="微软雅黑" w:cs="宋体" w:hint="eastAsia"/>
          <w:color w:val="000000"/>
          <w:kern w:val="0"/>
          <w:sz w:val="22"/>
          <w:szCs w:val="24"/>
        </w:rPr>
        <w:t xml:space="preserve"> </w:t>
      </w:r>
    </w:p>
    <w:p w14:paraId="69490039" w14:textId="470E2E0E" w:rsidR="00A804D6" w:rsidRPr="00CD7194" w:rsidRDefault="00A804D6" w:rsidP="00A804D6">
      <w:pPr>
        <w:jc w:val="right"/>
        <w:rPr>
          <w:rFonts w:ascii="微软雅黑" w:eastAsia="微软雅黑" w:hAnsi="微软雅黑"/>
          <w:color w:val="FF0000"/>
          <w:sz w:val="24"/>
          <w:szCs w:val="24"/>
        </w:rPr>
      </w:pPr>
      <w:r w:rsidRPr="00C441D0">
        <w:rPr>
          <w:rFonts w:ascii="微软雅黑" w:eastAsia="微软雅黑" w:hAnsi="微软雅黑" w:cs="宋体" w:hint="eastAsia"/>
          <w:color w:val="000000"/>
          <w:kern w:val="0"/>
          <w:sz w:val="22"/>
          <w:szCs w:val="24"/>
        </w:rPr>
        <w:t xml:space="preserve">   </w:t>
      </w:r>
      <w:r w:rsidRPr="00C441D0">
        <w:rPr>
          <w:rFonts w:ascii="微软雅黑" w:eastAsia="微软雅黑" w:hAnsi="微软雅黑"/>
          <w:color w:val="000000"/>
          <w:sz w:val="22"/>
          <w:szCs w:val="24"/>
        </w:rPr>
        <w:t xml:space="preserve"> </w:t>
      </w:r>
      <w:r w:rsidRPr="00C441D0">
        <w:rPr>
          <w:rFonts w:ascii="微软雅黑" w:eastAsia="微软雅黑" w:hAnsi="微软雅黑" w:cs="宋体" w:hint="eastAsia"/>
          <w:color w:val="000000"/>
          <w:kern w:val="0"/>
          <w:sz w:val="22"/>
          <w:szCs w:val="24"/>
        </w:rPr>
        <w:t xml:space="preserve">      </w:t>
      </w:r>
      <w:r w:rsidRPr="00C441D0">
        <w:rPr>
          <w:rFonts w:ascii="微软雅黑" w:eastAsia="微软雅黑" w:hAnsi="微软雅黑" w:cs="宋体" w:hint="eastAsia"/>
          <w:color w:val="000000"/>
          <w:kern w:val="0"/>
          <w:sz w:val="22"/>
          <w:szCs w:val="24"/>
          <w:u w:val="single"/>
        </w:rPr>
        <w:t>20</w:t>
      </w:r>
      <w:r w:rsidR="00C5533C" w:rsidRPr="00C441D0">
        <w:rPr>
          <w:rFonts w:ascii="微软雅黑" w:eastAsia="微软雅黑" w:hAnsi="微软雅黑" w:cs="宋体" w:hint="eastAsia"/>
          <w:color w:val="000000"/>
          <w:kern w:val="0"/>
          <w:sz w:val="22"/>
          <w:szCs w:val="24"/>
          <w:u w:val="single"/>
        </w:rPr>
        <w:t>2</w:t>
      </w:r>
      <w:r w:rsidR="00F7549E" w:rsidRPr="00C441D0">
        <w:rPr>
          <w:rFonts w:ascii="微软雅黑" w:eastAsia="微软雅黑" w:hAnsi="微软雅黑" w:cs="宋体"/>
          <w:color w:val="000000"/>
          <w:kern w:val="0"/>
          <w:sz w:val="22"/>
          <w:szCs w:val="24"/>
          <w:u w:val="single"/>
        </w:rPr>
        <w:t>2</w:t>
      </w:r>
      <w:r w:rsidRPr="00C441D0">
        <w:rPr>
          <w:rFonts w:ascii="微软雅黑" w:eastAsia="微软雅黑" w:hAnsi="微软雅黑" w:cs="宋体" w:hint="eastAsia"/>
          <w:color w:val="000000"/>
          <w:kern w:val="0"/>
          <w:sz w:val="22"/>
          <w:szCs w:val="24"/>
        </w:rPr>
        <w:t>年</w:t>
      </w:r>
      <w:r w:rsidR="00DC4F29">
        <w:rPr>
          <w:rFonts w:ascii="微软雅黑" w:eastAsia="微软雅黑" w:hAnsi="微软雅黑" w:cs="宋体"/>
          <w:color w:val="000000"/>
          <w:kern w:val="0"/>
          <w:sz w:val="22"/>
          <w:szCs w:val="24"/>
          <w:u w:val="single"/>
        </w:rPr>
        <w:t>4</w:t>
      </w:r>
      <w:r w:rsidRPr="00C441D0">
        <w:rPr>
          <w:rFonts w:ascii="微软雅黑" w:eastAsia="微软雅黑" w:hAnsi="微软雅黑" w:cs="宋体" w:hint="eastAsia"/>
          <w:color w:val="000000"/>
          <w:kern w:val="0"/>
          <w:sz w:val="22"/>
          <w:szCs w:val="24"/>
        </w:rPr>
        <w:t>月</w:t>
      </w:r>
      <w:r w:rsidR="00EF5084">
        <w:rPr>
          <w:rFonts w:ascii="微软雅黑" w:eastAsia="微软雅黑" w:hAnsi="微软雅黑" w:cs="宋体"/>
          <w:color w:val="000000"/>
          <w:kern w:val="0"/>
          <w:sz w:val="22"/>
          <w:szCs w:val="24"/>
          <w:u w:val="single"/>
        </w:rPr>
        <w:t>2</w:t>
      </w:r>
      <w:r w:rsidR="00657288">
        <w:rPr>
          <w:rFonts w:ascii="微软雅黑" w:eastAsia="微软雅黑" w:hAnsi="微软雅黑" w:cs="宋体"/>
          <w:color w:val="000000"/>
          <w:kern w:val="0"/>
          <w:sz w:val="22"/>
          <w:szCs w:val="24"/>
          <w:u w:val="single"/>
        </w:rPr>
        <w:t>8</w:t>
      </w:r>
      <w:bookmarkStart w:id="1" w:name="_GoBack"/>
      <w:bookmarkEnd w:id="1"/>
      <w:r w:rsidRPr="00C441D0">
        <w:rPr>
          <w:rFonts w:ascii="微软雅黑" w:eastAsia="微软雅黑" w:hAnsi="微软雅黑" w:cs="宋体" w:hint="eastAsia"/>
          <w:color w:val="000000"/>
          <w:kern w:val="0"/>
          <w:sz w:val="22"/>
          <w:szCs w:val="24"/>
        </w:rPr>
        <w:t xml:space="preserve">日  </w:t>
      </w:r>
      <w:r w:rsidRPr="004E59C5">
        <w:rPr>
          <w:rFonts w:ascii="微软雅黑" w:eastAsia="微软雅黑" w:hAnsi="微软雅黑" w:cs="宋体" w:hint="eastAsia"/>
          <w:color w:val="000000"/>
          <w:kern w:val="0"/>
          <w:sz w:val="24"/>
          <w:szCs w:val="24"/>
        </w:rPr>
        <w:t xml:space="preserve"> </w:t>
      </w:r>
    </w:p>
    <w:sectPr w:rsidR="00A804D6" w:rsidRPr="00CD7194" w:rsidSect="00BA6E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27E56" w14:textId="77777777" w:rsidR="00330885" w:rsidRDefault="00330885" w:rsidP="00530892">
      <w:r>
        <w:separator/>
      </w:r>
    </w:p>
  </w:endnote>
  <w:endnote w:type="continuationSeparator" w:id="0">
    <w:p w14:paraId="63E8C004" w14:textId="77777777" w:rsidR="00330885" w:rsidRDefault="00330885" w:rsidP="0053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00D0" w14:textId="77777777" w:rsidR="00330885" w:rsidRDefault="00330885" w:rsidP="00530892">
      <w:r>
        <w:separator/>
      </w:r>
    </w:p>
  </w:footnote>
  <w:footnote w:type="continuationSeparator" w:id="0">
    <w:p w14:paraId="764BDB15" w14:textId="77777777" w:rsidR="00330885" w:rsidRDefault="00330885" w:rsidP="00530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E10CEA"/>
    <w:multiLevelType w:val="hybridMultilevel"/>
    <w:tmpl w:val="A2643D4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61C348E6"/>
    <w:multiLevelType w:val="hybridMultilevel"/>
    <w:tmpl w:val="37309694"/>
    <w:lvl w:ilvl="0" w:tplc="F01CFCA6">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761F554E"/>
    <w:multiLevelType w:val="hybridMultilevel"/>
    <w:tmpl w:val="9ACAD250"/>
    <w:lvl w:ilvl="0" w:tplc="DC1EF01C">
      <w:start w:val="1"/>
      <w:numFmt w:val="decimal"/>
      <w:suff w:val="nothing"/>
      <w:lvlText w:val="%1"/>
      <w:lvlJc w:val="left"/>
      <w:pPr>
        <w:ind w:left="0" w:firstLine="0"/>
      </w:pPr>
      <w:rPr>
        <w:rFonts w:ascii="微软雅黑" w:eastAsia="微软雅黑" w:hAnsi="微软雅黑"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892"/>
    <w:rsid w:val="000012BB"/>
    <w:rsid w:val="00017FC1"/>
    <w:rsid w:val="00026DA3"/>
    <w:rsid w:val="000425C5"/>
    <w:rsid w:val="000432CA"/>
    <w:rsid w:val="00051CA7"/>
    <w:rsid w:val="00060942"/>
    <w:rsid w:val="00063C7C"/>
    <w:rsid w:val="000837DB"/>
    <w:rsid w:val="00083ED5"/>
    <w:rsid w:val="0009059B"/>
    <w:rsid w:val="000A6C49"/>
    <w:rsid w:val="000A6D89"/>
    <w:rsid w:val="000C6171"/>
    <w:rsid w:val="000D5505"/>
    <w:rsid w:val="000E4E1B"/>
    <w:rsid w:val="000E6E7A"/>
    <w:rsid w:val="000F4E15"/>
    <w:rsid w:val="000F75AA"/>
    <w:rsid w:val="00136241"/>
    <w:rsid w:val="001374E5"/>
    <w:rsid w:val="00140404"/>
    <w:rsid w:val="001435A1"/>
    <w:rsid w:val="00145546"/>
    <w:rsid w:val="001606CC"/>
    <w:rsid w:val="00162099"/>
    <w:rsid w:val="00170A23"/>
    <w:rsid w:val="001768A6"/>
    <w:rsid w:val="001A1D18"/>
    <w:rsid w:val="001B7A4F"/>
    <w:rsid w:val="001C07BD"/>
    <w:rsid w:val="001D523F"/>
    <w:rsid w:val="001D6593"/>
    <w:rsid w:val="001E6043"/>
    <w:rsid w:val="002073FB"/>
    <w:rsid w:val="00220490"/>
    <w:rsid w:val="00225016"/>
    <w:rsid w:val="00226554"/>
    <w:rsid w:val="00260E9B"/>
    <w:rsid w:val="00274BEB"/>
    <w:rsid w:val="00276391"/>
    <w:rsid w:val="00280904"/>
    <w:rsid w:val="00285B92"/>
    <w:rsid w:val="00293463"/>
    <w:rsid w:val="00294545"/>
    <w:rsid w:val="002960D6"/>
    <w:rsid w:val="002A0F02"/>
    <w:rsid w:val="002B7813"/>
    <w:rsid w:val="002C54B0"/>
    <w:rsid w:val="002D65A0"/>
    <w:rsid w:val="002E258B"/>
    <w:rsid w:val="003121AD"/>
    <w:rsid w:val="00316A71"/>
    <w:rsid w:val="003237E9"/>
    <w:rsid w:val="003239E3"/>
    <w:rsid w:val="00330885"/>
    <w:rsid w:val="00344CE6"/>
    <w:rsid w:val="00345E12"/>
    <w:rsid w:val="00360C3D"/>
    <w:rsid w:val="00375ADC"/>
    <w:rsid w:val="003C0A38"/>
    <w:rsid w:val="003D1310"/>
    <w:rsid w:val="003D18EA"/>
    <w:rsid w:val="003E4CC8"/>
    <w:rsid w:val="00414B77"/>
    <w:rsid w:val="0042504B"/>
    <w:rsid w:val="0042539E"/>
    <w:rsid w:val="004265C9"/>
    <w:rsid w:val="00435B29"/>
    <w:rsid w:val="00454FE2"/>
    <w:rsid w:val="0045653D"/>
    <w:rsid w:val="00462007"/>
    <w:rsid w:val="00462784"/>
    <w:rsid w:val="00464329"/>
    <w:rsid w:val="00473B2B"/>
    <w:rsid w:val="00481121"/>
    <w:rsid w:val="00493015"/>
    <w:rsid w:val="00495BE2"/>
    <w:rsid w:val="004A32D3"/>
    <w:rsid w:val="004C5290"/>
    <w:rsid w:val="004D1082"/>
    <w:rsid w:val="004E09F2"/>
    <w:rsid w:val="004E1196"/>
    <w:rsid w:val="004E1C04"/>
    <w:rsid w:val="004E59C5"/>
    <w:rsid w:val="00505556"/>
    <w:rsid w:val="00530892"/>
    <w:rsid w:val="00556AC5"/>
    <w:rsid w:val="0056758D"/>
    <w:rsid w:val="00573260"/>
    <w:rsid w:val="005B32DC"/>
    <w:rsid w:val="005D1419"/>
    <w:rsid w:val="005E720F"/>
    <w:rsid w:val="00616D82"/>
    <w:rsid w:val="00617B9E"/>
    <w:rsid w:val="00626E2B"/>
    <w:rsid w:val="00627408"/>
    <w:rsid w:val="0062763C"/>
    <w:rsid w:val="0065300E"/>
    <w:rsid w:val="00655B57"/>
    <w:rsid w:val="00657288"/>
    <w:rsid w:val="00671876"/>
    <w:rsid w:val="006C1412"/>
    <w:rsid w:val="006C3258"/>
    <w:rsid w:val="006E24FF"/>
    <w:rsid w:val="006E3689"/>
    <w:rsid w:val="007076AE"/>
    <w:rsid w:val="00711EE8"/>
    <w:rsid w:val="007217F4"/>
    <w:rsid w:val="007341EB"/>
    <w:rsid w:val="007371CD"/>
    <w:rsid w:val="00737E53"/>
    <w:rsid w:val="00737F72"/>
    <w:rsid w:val="00743B39"/>
    <w:rsid w:val="00746CFE"/>
    <w:rsid w:val="00756547"/>
    <w:rsid w:val="0075698C"/>
    <w:rsid w:val="00767BD6"/>
    <w:rsid w:val="0077220F"/>
    <w:rsid w:val="007755A2"/>
    <w:rsid w:val="00776C83"/>
    <w:rsid w:val="007B4812"/>
    <w:rsid w:val="007C4282"/>
    <w:rsid w:val="007E1E9E"/>
    <w:rsid w:val="007F264E"/>
    <w:rsid w:val="00801D83"/>
    <w:rsid w:val="00821131"/>
    <w:rsid w:val="00830362"/>
    <w:rsid w:val="008564CE"/>
    <w:rsid w:val="008615F2"/>
    <w:rsid w:val="008735AE"/>
    <w:rsid w:val="0088387E"/>
    <w:rsid w:val="0088545B"/>
    <w:rsid w:val="008A5532"/>
    <w:rsid w:val="008B2ACB"/>
    <w:rsid w:val="008B500E"/>
    <w:rsid w:val="008C3B1D"/>
    <w:rsid w:val="008E68D9"/>
    <w:rsid w:val="008F7FF2"/>
    <w:rsid w:val="00910CAF"/>
    <w:rsid w:val="00913791"/>
    <w:rsid w:val="00917AE4"/>
    <w:rsid w:val="00927DAB"/>
    <w:rsid w:val="00931A72"/>
    <w:rsid w:val="00932D23"/>
    <w:rsid w:val="0094581F"/>
    <w:rsid w:val="00960420"/>
    <w:rsid w:val="00963CB9"/>
    <w:rsid w:val="00964096"/>
    <w:rsid w:val="0099128E"/>
    <w:rsid w:val="009C1F3C"/>
    <w:rsid w:val="009C2365"/>
    <w:rsid w:val="009D7C01"/>
    <w:rsid w:val="009E360C"/>
    <w:rsid w:val="009E54AD"/>
    <w:rsid w:val="009E66BB"/>
    <w:rsid w:val="009F75D9"/>
    <w:rsid w:val="00A01F50"/>
    <w:rsid w:val="00A04C95"/>
    <w:rsid w:val="00A068E2"/>
    <w:rsid w:val="00A0779D"/>
    <w:rsid w:val="00A1457A"/>
    <w:rsid w:val="00A15E17"/>
    <w:rsid w:val="00A2082E"/>
    <w:rsid w:val="00A21D0C"/>
    <w:rsid w:val="00A24E80"/>
    <w:rsid w:val="00A26458"/>
    <w:rsid w:val="00A26994"/>
    <w:rsid w:val="00A2735C"/>
    <w:rsid w:val="00A32EBA"/>
    <w:rsid w:val="00A41036"/>
    <w:rsid w:val="00A42A44"/>
    <w:rsid w:val="00A42BCD"/>
    <w:rsid w:val="00A516F8"/>
    <w:rsid w:val="00A62776"/>
    <w:rsid w:val="00A804D6"/>
    <w:rsid w:val="00A9028B"/>
    <w:rsid w:val="00A96BA0"/>
    <w:rsid w:val="00A97115"/>
    <w:rsid w:val="00AD141B"/>
    <w:rsid w:val="00AD2D2B"/>
    <w:rsid w:val="00AE042E"/>
    <w:rsid w:val="00B0403C"/>
    <w:rsid w:val="00B22039"/>
    <w:rsid w:val="00B34FA3"/>
    <w:rsid w:val="00B3604C"/>
    <w:rsid w:val="00B42893"/>
    <w:rsid w:val="00B446AB"/>
    <w:rsid w:val="00B55BD5"/>
    <w:rsid w:val="00B56499"/>
    <w:rsid w:val="00B614B4"/>
    <w:rsid w:val="00B63240"/>
    <w:rsid w:val="00B81114"/>
    <w:rsid w:val="00B835AA"/>
    <w:rsid w:val="00B95360"/>
    <w:rsid w:val="00B97930"/>
    <w:rsid w:val="00BA6ED7"/>
    <w:rsid w:val="00BB4E3D"/>
    <w:rsid w:val="00BB717C"/>
    <w:rsid w:val="00BC6FC5"/>
    <w:rsid w:val="00BD1E98"/>
    <w:rsid w:val="00BF2B00"/>
    <w:rsid w:val="00C04A9F"/>
    <w:rsid w:val="00C144B5"/>
    <w:rsid w:val="00C441D0"/>
    <w:rsid w:val="00C5533C"/>
    <w:rsid w:val="00C616E3"/>
    <w:rsid w:val="00C65D98"/>
    <w:rsid w:val="00C85066"/>
    <w:rsid w:val="00CB1E43"/>
    <w:rsid w:val="00CC4BC9"/>
    <w:rsid w:val="00CD7194"/>
    <w:rsid w:val="00CE00E7"/>
    <w:rsid w:val="00D040DF"/>
    <w:rsid w:val="00D049FF"/>
    <w:rsid w:val="00D161B4"/>
    <w:rsid w:val="00D2097D"/>
    <w:rsid w:val="00D21C4E"/>
    <w:rsid w:val="00D23A06"/>
    <w:rsid w:val="00D240A1"/>
    <w:rsid w:val="00D251C5"/>
    <w:rsid w:val="00D443FB"/>
    <w:rsid w:val="00D45946"/>
    <w:rsid w:val="00D518AD"/>
    <w:rsid w:val="00D64C66"/>
    <w:rsid w:val="00D724D4"/>
    <w:rsid w:val="00D770F8"/>
    <w:rsid w:val="00D94875"/>
    <w:rsid w:val="00D97EB9"/>
    <w:rsid w:val="00DA6C53"/>
    <w:rsid w:val="00DC4F29"/>
    <w:rsid w:val="00DE0DC4"/>
    <w:rsid w:val="00DE32B9"/>
    <w:rsid w:val="00DE3543"/>
    <w:rsid w:val="00DF4F11"/>
    <w:rsid w:val="00E019DB"/>
    <w:rsid w:val="00E10FC1"/>
    <w:rsid w:val="00E12538"/>
    <w:rsid w:val="00E17D39"/>
    <w:rsid w:val="00E20A1F"/>
    <w:rsid w:val="00E231CC"/>
    <w:rsid w:val="00E265CB"/>
    <w:rsid w:val="00E276B2"/>
    <w:rsid w:val="00E36C66"/>
    <w:rsid w:val="00E4281B"/>
    <w:rsid w:val="00E43F1F"/>
    <w:rsid w:val="00E46FF5"/>
    <w:rsid w:val="00E54A68"/>
    <w:rsid w:val="00E57835"/>
    <w:rsid w:val="00E77397"/>
    <w:rsid w:val="00E838CF"/>
    <w:rsid w:val="00E85FBB"/>
    <w:rsid w:val="00E94290"/>
    <w:rsid w:val="00E95148"/>
    <w:rsid w:val="00E97291"/>
    <w:rsid w:val="00EA4912"/>
    <w:rsid w:val="00EA54AC"/>
    <w:rsid w:val="00EA7447"/>
    <w:rsid w:val="00EC4FD3"/>
    <w:rsid w:val="00EE5C85"/>
    <w:rsid w:val="00EF1F97"/>
    <w:rsid w:val="00EF5084"/>
    <w:rsid w:val="00F03B62"/>
    <w:rsid w:val="00F05198"/>
    <w:rsid w:val="00F0694B"/>
    <w:rsid w:val="00F14F98"/>
    <w:rsid w:val="00F2186F"/>
    <w:rsid w:val="00F325FE"/>
    <w:rsid w:val="00F375E3"/>
    <w:rsid w:val="00F42DF9"/>
    <w:rsid w:val="00F44DFF"/>
    <w:rsid w:val="00F7181A"/>
    <w:rsid w:val="00F7549E"/>
    <w:rsid w:val="00F8439A"/>
    <w:rsid w:val="00FA18DB"/>
    <w:rsid w:val="00FA358E"/>
    <w:rsid w:val="00FA68A3"/>
    <w:rsid w:val="00FC0591"/>
    <w:rsid w:val="00FC2D91"/>
    <w:rsid w:val="00FC5924"/>
    <w:rsid w:val="00FC7652"/>
    <w:rsid w:val="00FC7FC0"/>
    <w:rsid w:val="00FD1AD4"/>
    <w:rsid w:val="00FD3A0F"/>
    <w:rsid w:val="00FE3E0B"/>
    <w:rsid w:val="00FE4677"/>
    <w:rsid w:val="00FF0BBC"/>
    <w:rsid w:val="00FF0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BA83C"/>
  <w15:docId w15:val="{950115C1-EEC8-48D1-9739-DABC2E39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E00E7"/>
    <w:pPr>
      <w:keepNext/>
      <w:keepLines/>
      <w:spacing w:before="340" w:after="330" w:line="578" w:lineRule="auto"/>
      <w:outlineLvl w:val="0"/>
    </w:pPr>
    <w:rPr>
      <w:b/>
      <w:bCs/>
      <w:kern w:val="44"/>
      <w:sz w:val="44"/>
      <w:szCs w:val="44"/>
    </w:rPr>
  </w:style>
  <w:style w:type="paragraph" w:styleId="2">
    <w:name w:val="heading 2"/>
    <w:basedOn w:val="a"/>
    <w:next w:val="a0"/>
    <w:link w:val="20"/>
    <w:uiPriority w:val="9"/>
    <w:unhideWhenUsed/>
    <w:qFormat/>
    <w:rsid w:val="00E43F1F"/>
    <w:pPr>
      <w:jc w:val="left"/>
      <w:outlineLvl w:val="1"/>
    </w:pPr>
    <w:rPr>
      <w:rFonts w:ascii="宋体" w:eastAsia="宋体" w:hAnsi="宋体" w:cs="宋体"/>
      <w:b/>
      <w:kern w:val="0"/>
      <w:sz w:val="28"/>
      <w:szCs w:val="36"/>
      <w:lang w:val="x-none" w:eastAsia="x-none"/>
    </w:rPr>
  </w:style>
  <w:style w:type="paragraph" w:styleId="3">
    <w:name w:val="heading 3"/>
    <w:basedOn w:val="a"/>
    <w:next w:val="a"/>
    <w:link w:val="30"/>
    <w:uiPriority w:val="9"/>
    <w:semiHidden/>
    <w:unhideWhenUsed/>
    <w:qFormat/>
    <w:rsid w:val="00964096"/>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53089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530892"/>
    <w:rPr>
      <w:sz w:val="18"/>
      <w:szCs w:val="18"/>
    </w:rPr>
  </w:style>
  <w:style w:type="paragraph" w:styleId="a6">
    <w:name w:val="footer"/>
    <w:basedOn w:val="a"/>
    <w:link w:val="a7"/>
    <w:uiPriority w:val="99"/>
    <w:unhideWhenUsed/>
    <w:rsid w:val="00530892"/>
    <w:pPr>
      <w:tabs>
        <w:tab w:val="center" w:pos="4153"/>
        <w:tab w:val="right" w:pos="8306"/>
      </w:tabs>
      <w:snapToGrid w:val="0"/>
      <w:jc w:val="left"/>
    </w:pPr>
    <w:rPr>
      <w:sz w:val="18"/>
      <w:szCs w:val="18"/>
    </w:rPr>
  </w:style>
  <w:style w:type="character" w:customStyle="1" w:styleId="a7">
    <w:name w:val="页脚 字符"/>
    <w:basedOn w:val="a1"/>
    <w:link w:val="a6"/>
    <w:uiPriority w:val="99"/>
    <w:rsid w:val="00530892"/>
    <w:rPr>
      <w:sz w:val="18"/>
      <w:szCs w:val="18"/>
    </w:rPr>
  </w:style>
  <w:style w:type="character" w:customStyle="1" w:styleId="20">
    <w:name w:val="标题 2 字符"/>
    <w:basedOn w:val="a1"/>
    <w:link w:val="2"/>
    <w:uiPriority w:val="9"/>
    <w:rsid w:val="00E43F1F"/>
    <w:rPr>
      <w:rFonts w:ascii="宋体" w:eastAsia="宋体" w:hAnsi="宋体" w:cs="宋体"/>
      <w:b/>
      <w:kern w:val="0"/>
      <w:sz w:val="28"/>
      <w:szCs w:val="36"/>
      <w:lang w:val="x-none" w:eastAsia="x-none"/>
    </w:rPr>
  </w:style>
  <w:style w:type="paragraph" w:styleId="a0">
    <w:name w:val="Normal Indent"/>
    <w:basedOn w:val="a"/>
    <w:uiPriority w:val="99"/>
    <w:unhideWhenUsed/>
    <w:rsid w:val="00E43F1F"/>
    <w:pPr>
      <w:ind w:firstLineChars="200" w:firstLine="420"/>
    </w:pPr>
  </w:style>
  <w:style w:type="character" w:customStyle="1" w:styleId="30">
    <w:name w:val="标题 3 字符"/>
    <w:basedOn w:val="a1"/>
    <w:link w:val="3"/>
    <w:uiPriority w:val="9"/>
    <w:semiHidden/>
    <w:rsid w:val="00964096"/>
    <w:rPr>
      <w:b/>
      <w:bCs/>
      <w:sz w:val="32"/>
      <w:szCs w:val="32"/>
    </w:rPr>
  </w:style>
  <w:style w:type="character" w:customStyle="1" w:styleId="10">
    <w:name w:val="标题 1 字符"/>
    <w:basedOn w:val="a1"/>
    <w:link w:val="1"/>
    <w:rsid w:val="00CE00E7"/>
    <w:rPr>
      <w:b/>
      <w:bCs/>
      <w:kern w:val="44"/>
      <w:sz w:val="44"/>
      <w:szCs w:val="44"/>
    </w:rPr>
  </w:style>
  <w:style w:type="paragraph" w:styleId="a8">
    <w:name w:val="List Paragraph"/>
    <w:aliases w:val="段落样式"/>
    <w:basedOn w:val="a"/>
    <w:link w:val="a9"/>
    <w:uiPriority w:val="34"/>
    <w:qFormat/>
    <w:rsid w:val="004E59C5"/>
    <w:pPr>
      <w:ind w:firstLineChars="200" w:firstLine="420"/>
    </w:pPr>
  </w:style>
  <w:style w:type="paragraph" w:styleId="aa">
    <w:name w:val="Balloon Text"/>
    <w:basedOn w:val="a"/>
    <w:link w:val="ab"/>
    <w:uiPriority w:val="99"/>
    <w:semiHidden/>
    <w:unhideWhenUsed/>
    <w:rsid w:val="008F7FF2"/>
    <w:rPr>
      <w:sz w:val="18"/>
      <w:szCs w:val="18"/>
    </w:rPr>
  </w:style>
  <w:style w:type="character" w:customStyle="1" w:styleId="ab">
    <w:name w:val="批注框文本 字符"/>
    <w:basedOn w:val="a1"/>
    <w:link w:val="aa"/>
    <w:uiPriority w:val="99"/>
    <w:semiHidden/>
    <w:rsid w:val="008F7FF2"/>
    <w:rPr>
      <w:sz w:val="18"/>
      <w:szCs w:val="18"/>
    </w:rPr>
  </w:style>
  <w:style w:type="paragraph" w:styleId="ac">
    <w:name w:val="Date"/>
    <w:basedOn w:val="a"/>
    <w:next w:val="a"/>
    <w:link w:val="ad"/>
    <w:uiPriority w:val="99"/>
    <w:semiHidden/>
    <w:unhideWhenUsed/>
    <w:rsid w:val="00026DA3"/>
    <w:pPr>
      <w:ind w:leftChars="2500" w:left="100"/>
    </w:pPr>
  </w:style>
  <w:style w:type="character" w:customStyle="1" w:styleId="ad">
    <w:name w:val="日期 字符"/>
    <w:basedOn w:val="a1"/>
    <w:link w:val="ac"/>
    <w:uiPriority w:val="99"/>
    <w:semiHidden/>
    <w:rsid w:val="00026DA3"/>
  </w:style>
  <w:style w:type="character" w:styleId="ae">
    <w:name w:val="Hyperlink"/>
    <w:basedOn w:val="a1"/>
    <w:uiPriority w:val="99"/>
    <w:unhideWhenUsed/>
    <w:rsid w:val="00E95148"/>
    <w:rPr>
      <w:strike w:val="0"/>
      <w:dstrike w:val="0"/>
      <w:color w:val="0000FF"/>
      <w:u w:val="none"/>
      <w:effect w:val="none"/>
    </w:rPr>
  </w:style>
  <w:style w:type="character" w:styleId="af">
    <w:name w:val="Strong"/>
    <w:basedOn w:val="a1"/>
    <w:uiPriority w:val="22"/>
    <w:qFormat/>
    <w:rsid w:val="00E95148"/>
    <w:rPr>
      <w:b/>
      <w:bCs/>
    </w:rPr>
  </w:style>
  <w:style w:type="table" w:styleId="af0">
    <w:name w:val="Table Grid"/>
    <w:basedOn w:val="a2"/>
    <w:qFormat/>
    <w:rsid w:val="00D94875"/>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未处理的提及1"/>
    <w:basedOn w:val="a1"/>
    <w:uiPriority w:val="99"/>
    <w:semiHidden/>
    <w:unhideWhenUsed/>
    <w:rsid w:val="00D94875"/>
    <w:rPr>
      <w:color w:val="605E5C"/>
      <w:shd w:val="clear" w:color="auto" w:fill="E1DFDD"/>
    </w:rPr>
  </w:style>
  <w:style w:type="character" w:customStyle="1" w:styleId="a9">
    <w:name w:val="列表段落 字符"/>
    <w:aliases w:val="段落样式 字符"/>
    <w:link w:val="a8"/>
    <w:uiPriority w:val="34"/>
    <w:qFormat/>
    <w:rsid w:val="00616D82"/>
  </w:style>
  <w:style w:type="character" w:styleId="af1">
    <w:name w:val="annotation reference"/>
    <w:basedOn w:val="a1"/>
    <w:uiPriority w:val="99"/>
    <w:semiHidden/>
    <w:unhideWhenUsed/>
    <w:rsid w:val="00A42A44"/>
    <w:rPr>
      <w:sz w:val="21"/>
      <w:szCs w:val="21"/>
    </w:rPr>
  </w:style>
  <w:style w:type="paragraph" w:styleId="af2">
    <w:name w:val="annotation text"/>
    <w:basedOn w:val="a"/>
    <w:link w:val="af3"/>
    <w:uiPriority w:val="99"/>
    <w:semiHidden/>
    <w:unhideWhenUsed/>
    <w:rsid w:val="00A42A44"/>
    <w:pPr>
      <w:jc w:val="left"/>
    </w:pPr>
  </w:style>
  <w:style w:type="character" w:customStyle="1" w:styleId="af3">
    <w:name w:val="批注文字 字符"/>
    <w:basedOn w:val="a1"/>
    <w:link w:val="af2"/>
    <w:uiPriority w:val="99"/>
    <w:semiHidden/>
    <w:rsid w:val="00A42A44"/>
  </w:style>
  <w:style w:type="paragraph" w:styleId="af4">
    <w:name w:val="annotation subject"/>
    <w:basedOn w:val="af2"/>
    <w:next w:val="af2"/>
    <w:link w:val="af5"/>
    <w:uiPriority w:val="99"/>
    <w:semiHidden/>
    <w:unhideWhenUsed/>
    <w:rsid w:val="00A42A44"/>
    <w:rPr>
      <w:b/>
      <w:bCs/>
    </w:rPr>
  </w:style>
  <w:style w:type="character" w:customStyle="1" w:styleId="af5">
    <w:name w:val="批注主题 字符"/>
    <w:basedOn w:val="af3"/>
    <w:link w:val="af4"/>
    <w:uiPriority w:val="99"/>
    <w:semiHidden/>
    <w:rsid w:val="00A42A44"/>
    <w:rPr>
      <w:b/>
      <w:bCs/>
    </w:rPr>
  </w:style>
  <w:style w:type="paragraph" w:customStyle="1" w:styleId="Default">
    <w:name w:val="Default"/>
    <w:rsid w:val="00AD2D2B"/>
    <w:pPr>
      <w:widowControl w:val="0"/>
      <w:autoSpaceDE w:val="0"/>
      <w:autoSpaceDN w:val="0"/>
      <w:adjustRightInd w:val="0"/>
    </w:pPr>
    <w:rPr>
      <w:rFonts w:ascii="宋体" w:eastAsia="宋体"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17653">
      <w:bodyDiv w:val="1"/>
      <w:marLeft w:val="0"/>
      <w:marRight w:val="0"/>
      <w:marTop w:val="0"/>
      <w:marBottom w:val="0"/>
      <w:divBdr>
        <w:top w:val="none" w:sz="0" w:space="0" w:color="auto"/>
        <w:left w:val="none" w:sz="0" w:space="0" w:color="auto"/>
        <w:bottom w:val="none" w:sz="0" w:space="0" w:color="auto"/>
        <w:right w:val="none" w:sz="0" w:space="0" w:color="auto"/>
      </w:divBdr>
    </w:div>
    <w:div w:id="173349684">
      <w:bodyDiv w:val="1"/>
      <w:marLeft w:val="0"/>
      <w:marRight w:val="0"/>
      <w:marTop w:val="0"/>
      <w:marBottom w:val="0"/>
      <w:divBdr>
        <w:top w:val="none" w:sz="0" w:space="0" w:color="auto"/>
        <w:left w:val="none" w:sz="0" w:space="0" w:color="auto"/>
        <w:bottom w:val="none" w:sz="0" w:space="0" w:color="auto"/>
        <w:right w:val="none" w:sz="0" w:space="0" w:color="auto"/>
      </w:divBdr>
    </w:div>
    <w:div w:id="220405445">
      <w:bodyDiv w:val="1"/>
      <w:marLeft w:val="0"/>
      <w:marRight w:val="0"/>
      <w:marTop w:val="0"/>
      <w:marBottom w:val="0"/>
      <w:divBdr>
        <w:top w:val="none" w:sz="0" w:space="0" w:color="auto"/>
        <w:left w:val="none" w:sz="0" w:space="0" w:color="auto"/>
        <w:bottom w:val="none" w:sz="0" w:space="0" w:color="auto"/>
        <w:right w:val="none" w:sz="0" w:space="0" w:color="auto"/>
      </w:divBdr>
    </w:div>
    <w:div w:id="229924302">
      <w:bodyDiv w:val="1"/>
      <w:marLeft w:val="0"/>
      <w:marRight w:val="0"/>
      <w:marTop w:val="0"/>
      <w:marBottom w:val="0"/>
      <w:divBdr>
        <w:top w:val="none" w:sz="0" w:space="0" w:color="auto"/>
        <w:left w:val="none" w:sz="0" w:space="0" w:color="auto"/>
        <w:bottom w:val="none" w:sz="0" w:space="0" w:color="auto"/>
        <w:right w:val="none" w:sz="0" w:space="0" w:color="auto"/>
      </w:divBdr>
    </w:div>
    <w:div w:id="274482958">
      <w:bodyDiv w:val="1"/>
      <w:marLeft w:val="0"/>
      <w:marRight w:val="0"/>
      <w:marTop w:val="0"/>
      <w:marBottom w:val="0"/>
      <w:divBdr>
        <w:top w:val="none" w:sz="0" w:space="0" w:color="auto"/>
        <w:left w:val="none" w:sz="0" w:space="0" w:color="auto"/>
        <w:bottom w:val="none" w:sz="0" w:space="0" w:color="auto"/>
        <w:right w:val="none" w:sz="0" w:space="0" w:color="auto"/>
      </w:divBdr>
    </w:div>
    <w:div w:id="342366137">
      <w:bodyDiv w:val="1"/>
      <w:marLeft w:val="0"/>
      <w:marRight w:val="0"/>
      <w:marTop w:val="0"/>
      <w:marBottom w:val="0"/>
      <w:divBdr>
        <w:top w:val="none" w:sz="0" w:space="0" w:color="auto"/>
        <w:left w:val="none" w:sz="0" w:space="0" w:color="auto"/>
        <w:bottom w:val="none" w:sz="0" w:space="0" w:color="auto"/>
        <w:right w:val="none" w:sz="0" w:space="0" w:color="auto"/>
      </w:divBdr>
    </w:div>
    <w:div w:id="368263382">
      <w:bodyDiv w:val="1"/>
      <w:marLeft w:val="0"/>
      <w:marRight w:val="0"/>
      <w:marTop w:val="0"/>
      <w:marBottom w:val="0"/>
      <w:divBdr>
        <w:top w:val="none" w:sz="0" w:space="0" w:color="auto"/>
        <w:left w:val="none" w:sz="0" w:space="0" w:color="auto"/>
        <w:bottom w:val="none" w:sz="0" w:space="0" w:color="auto"/>
        <w:right w:val="none" w:sz="0" w:space="0" w:color="auto"/>
      </w:divBdr>
    </w:div>
    <w:div w:id="402992261">
      <w:bodyDiv w:val="1"/>
      <w:marLeft w:val="0"/>
      <w:marRight w:val="0"/>
      <w:marTop w:val="0"/>
      <w:marBottom w:val="0"/>
      <w:divBdr>
        <w:top w:val="none" w:sz="0" w:space="0" w:color="auto"/>
        <w:left w:val="none" w:sz="0" w:space="0" w:color="auto"/>
        <w:bottom w:val="none" w:sz="0" w:space="0" w:color="auto"/>
        <w:right w:val="none" w:sz="0" w:space="0" w:color="auto"/>
      </w:divBdr>
    </w:div>
    <w:div w:id="595552828">
      <w:bodyDiv w:val="1"/>
      <w:marLeft w:val="0"/>
      <w:marRight w:val="0"/>
      <w:marTop w:val="0"/>
      <w:marBottom w:val="0"/>
      <w:divBdr>
        <w:top w:val="none" w:sz="0" w:space="0" w:color="auto"/>
        <w:left w:val="none" w:sz="0" w:space="0" w:color="auto"/>
        <w:bottom w:val="none" w:sz="0" w:space="0" w:color="auto"/>
        <w:right w:val="none" w:sz="0" w:space="0" w:color="auto"/>
      </w:divBdr>
    </w:div>
    <w:div w:id="741681954">
      <w:bodyDiv w:val="1"/>
      <w:marLeft w:val="0"/>
      <w:marRight w:val="0"/>
      <w:marTop w:val="0"/>
      <w:marBottom w:val="0"/>
      <w:divBdr>
        <w:top w:val="none" w:sz="0" w:space="0" w:color="auto"/>
        <w:left w:val="none" w:sz="0" w:space="0" w:color="auto"/>
        <w:bottom w:val="none" w:sz="0" w:space="0" w:color="auto"/>
        <w:right w:val="none" w:sz="0" w:space="0" w:color="auto"/>
      </w:divBdr>
    </w:div>
    <w:div w:id="947589449">
      <w:bodyDiv w:val="1"/>
      <w:marLeft w:val="0"/>
      <w:marRight w:val="0"/>
      <w:marTop w:val="0"/>
      <w:marBottom w:val="0"/>
      <w:divBdr>
        <w:top w:val="none" w:sz="0" w:space="0" w:color="auto"/>
        <w:left w:val="none" w:sz="0" w:space="0" w:color="auto"/>
        <w:bottom w:val="none" w:sz="0" w:space="0" w:color="auto"/>
        <w:right w:val="none" w:sz="0" w:space="0" w:color="auto"/>
      </w:divBdr>
    </w:div>
    <w:div w:id="1144542174">
      <w:bodyDiv w:val="1"/>
      <w:marLeft w:val="0"/>
      <w:marRight w:val="0"/>
      <w:marTop w:val="0"/>
      <w:marBottom w:val="0"/>
      <w:divBdr>
        <w:top w:val="none" w:sz="0" w:space="0" w:color="auto"/>
        <w:left w:val="none" w:sz="0" w:space="0" w:color="auto"/>
        <w:bottom w:val="none" w:sz="0" w:space="0" w:color="auto"/>
        <w:right w:val="none" w:sz="0" w:space="0" w:color="auto"/>
      </w:divBdr>
    </w:div>
    <w:div w:id="1234655461">
      <w:bodyDiv w:val="1"/>
      <w:marLeft w:val="0"/>
      <w:marRight w:val="0"/>
      <w:marTop w:val="0"/>
      <w:marBottom w:val="0"/>
      <w:divBdr>
        <w:top w:val="none" w:sz="0" w:space="0" w:color="auto"/>
        <w:left w:val="none" w:sz="0" w:space="0" w:color="auto"/>
        <w:bottom w:val="none" w:sz="0" w:space="0" w:color="auto"/>
        <w:right w:val="none" w:sz="0" w:space="0" w:color="auto"/>
      </w:divBdr>
    </w:div>
    <w:div w:id="1243643633">
      <w:bodyDiv w:val="1"/>
      <w:marLeft w:val="0"/>
      <w:marRight w:val="0"/>
      <w:marTop w:val="0"/>
      <w:marBottom w:val="0"/>
      <w:divBdr>
        <w:top w:val="none" w:sz="0" w:space="0" w:color="auto"/>
        <w:left w:val="none" w:sz="0" w:space="0" w:color="auto"/>
        <w:bottom w:val="none" w:sz="0" w:space="0" w:color="auto"/>
        <w:right w:val="none" w:sz="0" w:space="0" w:color="auto"/>
      </w:divBdr>
    </w:div>
    <w:div w:id="1296518948">
      <w:bodyDiv w:val="1"/>
      <w:marLeft w:val="0"/>
      <w:marRight w:val="0"/>
      <w:marTop w:val="0"/>
      <w:marBottom w:val="0"/>
      <w:divBdr>
        <w:top w:val="none" w:sz="0" w:space="0" w:color="auto"/>
        <w:left w:val="none" w:sz="0" w:space="0" w:color="auto"/>
        <w:bottom w:val="none" w:sz="0" w:space="0" w:color="auto"/>
        <w:right w:val="none" w:sz="0" w:space="0" w:color="auto"/>
      </w:divBdr>
    </w:div>
    <w:div w:id="1393845292">
      <w:bodyDiv w:val="1"/>
      <w:marLeft w:val="0"/>
      <w:marRight w:val="0"/>
      <w:marTop w:val="0"/>
      <w:marBottom w:val="0"/>
      <w:divBdr>
        <w:top w:val="none" w:sz="0" w:space="0" w:color="auto"/>
        <w:left w:val="none" w:sz="0" w:space="0" w:color="auto"/>
        <w:bottom w:val="none" w:sz="0" w:space="0" w:color="auto"/>
        <w:right w:val="none" w:sz="0" w:space="0" w:color="auto"/>
      </w:divBdr>
    </w:div>
    <w:div w:id="1421876371">
      <w:bodyDiv w:val="1"/>
      <w:marLeft w:val="0"/>
      <w:marRight w:val="0"/>
      <w:marTop w:val="0"/>
      <w:marBottom w:val="0"/>
      <w:divBdr>
        <w:top w:val="none" w:sz="0" w:space="0" w:color="auto"/>
        <w:left w:val="none" w:sz="0" w:space="0" w:color="auto"/>
        <w:bottom w:val="none" w:sz="0" w:space="0" w:color="auto"/>
        <w:right w:val="none" w:sz="0" w:space="0" w:color="auto"/>
      </w:divBdr>
    </w:div>
    <w:div w:id="1548253137">
      <w:bodyDiv w:val="1"/>
      <w:marLeft w:val="0"/>
      <w:marRight w:val="0"/>
      <w:marTop w:val="0"/>
      <w:marBottom w:val="0"/>
      <w:divBdr>
        <w:top w:val="none" w:sz="0" w:space="0" w:color="auto"/>
        <w:left w:val="none" w:sz="0" w:space="0" w:color="auto"/>
        <w:bottom w:val="none" w:sz="0" w:space="0" w:color="auto"/>
        <w:right w:val="none" w:sz="0" w:space="0" w:color="auto"/>
      </w:divBdr>
      <w:divsChild>
        <w:div w:id="415782433">
          <w:marLeft w:val="0"/>
          <w:marRight w:val="0"/>
          <w:marTop w:val="0"/>
          <w:marBottom w:val="0"/>
          <w:divBdr>
            <w:top w:val="none" w:sz="0" w:space="0" w:color="auto"/>
            <w:left w:val="none" w:sz="0" w:space="0" w:color="auto"/>
            <w:bottom w:val="none" w:sz="0" w:space="0" w:color="auto"/>
            <w:right w:val="none" w:sz="0" w:space="0" w:color="auto"/>
          </w:divBdr>
          <w:divsChild>
            <w:div w:id="665986161">
              <w:marLeft w:val="300"/>
              <w:marRight w:val="0"/>
              <w:marTop w:val="0"/>
              <w:marBottom w:val="0"/>
              <w:divBdr>
                <w:top w:val="none" w:sz="0" w:space="0" w:color="auto"/>
                <w:left w:val="none" w:sz="0" w:space="0" w:color="auto"/>
                <w:bottom w:val="none" w:sz="0" w:space="0" w:color="auto"/>
                <w:right w:val="none" w:sz="0" w:space="0" w:color="auto"/>
              </w:divBdr>
              <w:divsChild>
                <w:div w:id="67731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2927">
      <w:bodyDiv w:val="1"/>
      <w:marLeft w:val="0"/>
      <w:marRight w:val="0"/>
      <w:marTop w:val="0"/>
      <w:marBottom w:val="0"/>
      <w:divBdr>
        <w:top w:val="none" w:sz="0" w:space="0" w:color="auto"/>
        <w:left w:val="none" w:sz="0" w:space="0" w:color="auto"/>
        <w:bottom w:val="none" w:sz="0" w:space="0" w:color="auto"/>
        <w:right w:val="none" w:sz="0" w:space="0" w:color="auto"/>
      </w:divBdr>
    </w:div>
    <w:div w:id="1663773152">
      <w:bodyDiv w:val="1"/>
      <w:marLeft w:val="0"/>
      <w:marRight w:val="0"/>
      <w:marTop w:val="0"/>
      <w:marBottom w:val="0"/>
      <w:divBdr>
        <w:top w:val="none" w:sz="0" w:space="0" w:color="auto"/>
        <w:left w:val="none" w:sz="0" w:space="0" w:color="auto"/>
        <w:bottom w:val="none" w:sz="0" w:space="0" w:color="auto"/>
        <w:right w:val="none" w:sz="0" w:space="0" w:color="auto"/>
      </w:divBdr>
    </w:div>
    <w:div w:id="1825271619">
      <w:bodyDiv w:val="1"/>
      <w:marLeft w:val="0"/>
      <w:marRight w:val="0"/>
      <w:marTop w:val="0"/>
      <w:marBottom w:val="0"/>
      <w:divBdr>
        <w:top w:val="none" w:sz="0" w:space="0" w:color="auto"/>
        <w:left w:val="none" w:sz="0" w:space="0" w:color="auto"/>
        <w:bottom w:val="none" w:sz="0" w:space="0" w:color="auto"/>
        <w:right w:val="none" w:sz="0" w:space="0" w:color="auto"/>
      </w:divBdr>
    </w:div>
    <w:div w:id="1892032224">
      <w:bodyDiv w:val="1"/>
      <w:marLeft w:val="0"/>
      <w:marRight w:val="0"/>
      <w:marTop w:val="0"/>
      <w:marBottom w:val="0"/>
      <w:divBdr>
        <w:top w:val="none" w:sz="0" w:space="0" w:color="auto"/>
        <w:left w:val="none" w:sz="0" w:space="0" w:color="auto"/>
        <w:bottom w:val="none" w:sz="0" w:space="0" w:color="auto"/>
        <w:right w:val="none" w:sz="0" w:space="0" w:color="auto"/>
      </w:divBdr>
    </w:div>
    <w:div w:id="1994141850">
      <w:bodyDiv w:val="1"/>
      <w:marLeft w:val="0"/>
      <w:marRight w:val="0"/>
      <w:marTop w:val="0"/>
      <w:marBottom w:val="0"/>
      <w:divBdr>
        <w:top w:val="none" w:sz="0" w:space="0" w:color="auto"/>
        <w:left w:val="none" w:sz="0" w:space="0" w:color="auto"/>
        <w:bottom w:val="none" w:sz="0" w:space="0" w:color="auto"/>
        <w:right w:val="none" w:sz="0" w:space="0" w:color="auto"/>
      </w:divBdr>
    </w:div>
    <w:div w:id="213497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zb.geel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990B3-BB6B-4CCF-9459-F326D755B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359</Words>
  <Characters>2047</Characters>
  <Application>Microsoft Office Word</Application>
  <DocSecurity>0</DocSecurity>
  <Lines>17</Lines>
  <Paragraphs>4</Paragraphs>
  <ScaleCrop>false</ScaleCrop>
  <Company>Geely</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hxc</dc:creator>
  <cp:keywords/>
  <dc:description/>
  <cp:lastModifiedBy>刘双伟</cp:lastModifiedBy>
  <cp:revision>4</cp:revision>
  <dcterms:created xsi:type="dcterms:W3CDTF">2022-04-26T11:27:00Z</dcterms:created>
  <dcterms:modified xsi:type="dcterms:W3CDTF">2022-04-28T14:06:00Z</dcterms:modified>
</cp:coreProperties>
</file>